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BD43" w14:textId="77777777" w:rsidR="006F6339" w:rsidRPr="00CC0A53" w:rsidRDefault="006F6339" w:rsidP="00FA4E80">
      <w:pPr>
        <w:spacing w:after="0"/>
        <w:jc w:val="center"/>
        <w:rPr>
          <w:rFonts w:ascii="Arial" w:hAnsi="Arial" w:cs="Arial"/>
          <w:b/>
          <w:sz w:val="32"/>
          <w:szCs w:val="24"/>
          <w:lang w:val="az-Latn-AZ"/>
        </w:rPr>
      </w:pPr>
      <w:r w:rsidRPr="00CC0A53">
        <w:rPr>
          <w:rFonts w:ascii="Arial" w:hAnsi="Arial" w:cs="Arial"/>
          <w:b/>
          <w:sz w:val="32"/>
          <w:szCs w:val="24"/>
          <w:lang w:val="az-Latn-AZ"/>
        </w:rPr>
        <w:t>Auditorun işçi sənədləri</w:t>
      </w:r>
    </w:p>
    <w:p w14:paraId="13A6A130" w14:textId="77777777" w:rsidR="00FE0086" w:rsidRPr="00277A32" w:rsidRDefault="00FE0086" w:rsidP="00FA4E80">
      <w:pPr>
        <w:spacing w:after="0"/>
        <w:jc w:val="center"/>
        <w:rPr>
          <w:rFonts w:ascii="Arial" w:hAnsi="Arial" w:cs="Arial"/>
          <w:b/>
          <w:sz w:val="24"/>
          <w:szCs w:val="24"/>
          <w:lang w:val="az-Latn-AZ"/>
        </w:rPr>
      </w:pPr>
    </w:p>
    <w:p w14:paraId="7A826D00" w14:textId="77777777" w:rsidR="006F6339" w:rsidRPr="00277A32" w:rsidRDefault="00E257E2" w:rsidP="00FA4E80">
      <w:pPr>
        <w:spacing w:after="0"/>
        <w:ind w:firstLine="708"/>
        <w:rPr>
          <w:rFonts w:ascii="Arial" w:hAnsi="Arial" w:cs="Arial"/>
          <w:b/>
          <w:sz w:val="24"/>
          <w:szCs w:val="24"/>
          <w:lang w:val="az-Latn-AZ"/>
        </w:rPr>
      </w:pPr>
      <w:r w:rsidRPr="00277A32">
        <w:rPr>
          <w:rFonts w:ascii="Arial" w:hAnsi="Arial" w:cs="Arial"/>
          <w:b/>
          <w:sz w:val="24"/>
          <w:szCs w:val="24"/>
          <w:lang w:val="az-Latn-AZ"/>
        </w:rPr>
        <w:t xml:space="preserve">1.    </w:t>
      </w:r>
      <w:r w:rsidR="006F6339" w:rsidRPr="00277A32">
        <w:rPr>
          <w:rFonts w:ascii="Arial" w:hAnsi="Arial" w:cs="Arial"/>
          <w:b/>
          <w:sz w:val="24"/>
          <w:szCs w:val="24"/>
          <w:lang w:val="az-Latn-AZ"/>
        </w:rPr>
        <w:t>AUDİT FAYLI VƏ İŞ SƏNƏDLƏRİ (BAS 230 daxil)</w:t>
      </w:r>
    </w:p>
    <w:p w14:paraId="789C8C89"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1.1. </w:t>
      </w:r>
      <w:r w:rsidR="006F6339" w:rsidRPr="00277A32">
        <w:rPr>
          <w:rFonts w:ascii="Arial" w:hAnsi="Arial" w:cs="Arial"/>
          <w:sz w:val="24"/>
          <w:szCs w:val="24"/>
          <w:lang w:val="az-Latn-AZ"/>
        </w:rPr>
        <w:t>Audit faylının növləri</w:t>
      </w:r>
    </w:p>
    <w:p w14:paraId="28C86792"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3.1.1</w:t>
      </w:r>
      <w:r w:rsidR="00540C24"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 faylı xüsusi tapşırıq üçün audit sənədləşdirilməsini özündə əks etdirən qeydlərdən ibarət olan fiziki və ya elektron formalı bir və ya bir neçə qovluq və ya məlumat bazasıdır.</w:t>
      </w:r>
    </w:p>
    <w:p w14:paraId="2B3A12FF"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3.1.2</w:t>
      </w:r>
      <w:r w:rsidR="00540C24"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Bu fəslin məqsədi ondan ibarətdir ki, səciyyəvi audit faylının strukturu və onun tərkibi barədə izahatlar verilsin. Tapşırığın həcmindən asılı olaraq audit faylının iki növü müəyyən edilir:</w:t>
      </w:r>
    </w:p>
    <w:p w14:paraId="6DF79AFF"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 </w:t>
      </w:r>
      <w:r w:rsidR="006F6339" w:rsidRPr="00277A32">
        <w:rPr>
          <w:rFonts w:ascii="Arial" w:hAnsi="Arial" w:cs="Arial"/>
          <w:sz w:val="24"/>
          <w:szCs w:val="24"/>
          <w:lang w:val="az-Latn-AZ"/>
        </w:rPr>
        <w:t>Cari audit faylı (CAF)</w:t>
      </w:r>
    </w:p>
    <w:p w14:paraId="4F022B1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2)</w:t>
      </w:r>
      <w:r w:rsidR="004E2BF5" w:rsidRPr="00277A32">
        <w:rPr>
          <w:rFonts w:ascii="Arial" w:hAnsi="Arial" w:cs="Arial"/>
          <w:sz w:val="24"/>
          <w:szCs w:val="24"/>
          <w:lang w:val="az-Latn-AZ"/>
        </w:rPr>
        <w:t xml:space="preserve"> </w:t>
      </w:r>
      <w:r w:rsidRPr="00277A32">
        <w:rPr>
          <w:rFonts w:ascii="Arial" w:hAnsi="Arial" w:cs="Arial"/>
          <w:sz w:val="24"/>
          <w:szCs w:val="24"/>
          <w:lang w:val="az-Latn-AZ"/>
        </w:rPr>
        <w:t>Davamlı audit faylı (DAF).</w:t>
      </w:r>
    </w:p>
    <w:p w14:paraId="213BCDFA"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3.1.3</w:t>
      </w:r>
      <w:r w:rsidR="00540C24" w:rsidRPr="00277A32">
        <w:rPr>
          <w:rFonts w:ascii="Arial" w:hAnsi="Arial" w:cs="Arial"/>
          <w:sz w:val="24"/>
          <w:szCs w:val="24"/>
          <w:lang w:val="az-Latn-AZ"/>
        </w:rPr>
        <w:t>.</w:t>
      </w:r>
      <w:r w:rsidRPr="00277A32">
        <w:rPr>
          <w:rFonts w:ascii="Arial" w:hAnsi="Arial" w:cs="Arial"/>
          <w:sz w:val="24"/>
          <w:szCs w:val="24"/>
          <w:lang w:val="az-Latn-AZ"/>
        </w:rPr>
        <w:tab/>
        <w:t>Bu iki fayl arasındakı fərqlər aşağıdakılardan ibarətdir:</w:t>
      </w:r>
    </w:p>
    <w:p w14:paraId="0E59A14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CAF -</w:t>
      </w:r>
      <w:r w:rsidRPr="00277A32">
        <w:rPr>
          <w:rFonts w:ascii="Arial" w:hAnsi="Arial" w:cs="Arial"/>
          <w:sz w:val="24"/>
          <w:szCs w:val="24"/>
          <w:lang w:val="az-Latn-AZ"/>
        </w:rPr>
        <w:tab/>
        <w:t>təhlili aparılan hesabat dövrü ilə əlaqəli informasiya və audit sübutunu özündə əks etdirir; bu faylın məqsədi audit hesabatındakı rəyləri və hesabları dəstəkləməkdir.</w:t>
      </w:r>
    </w:p>
    <w:p w14:paraId="1F8CCFC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DAF -  hər bir auditdə yenilənmiş zəruri informasiyanı özündə əks etdirir. Bu növ informasiya faydalı baza ola bilər; digər məlumatlara tapşırıq şərtləri, daxili nəzarət və hesabat sistemlərinin qeydləri, tarixi qeydlərin digər sənədləri, məsələn icarə sənədlərinin surəti, əvvəlki illərin maliyyə hesabatlarının surəti, təsis sənədlərinin surəti, təsisçilərin iclas protokolları və sairə daxildir.</w:t>
      </w:r>
    </w:p>
    <w:p w14:paraId="780BB47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Uyğun gəldiyi təqdirdə faylın cari informasiya ilə yeniləndiyinə təminat vermək üçün daimi audit faylının təhlilinin yoxlama siyahısı hər bir auditdə yenilənməlidir.</w:t>
      </w:r>
    </w:p>
    <w:p w14:paraId="7418569B"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1.2. </w:t>
      </w:r>
      <w:r w:rsidR="006F6339" w:rsidRPr="00277A32">
        <w:rPr>
          <w:rFonts w:ascii="Arial" w:hAnsi="Arial" w:cs="Arial"/>
          <w:sz w:val="24"/>
          <w:szCs w:val="24"/>
          <w:lang w:val="az-Latn-AZ"/>
        </w:rPr>
        <w:t>Audit fayllarının tərtibatı</w:t>
      </w:r>
    </w:p>
    <w:p w14:paraId="64BF7CD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3.2.1</w:t>
      </w:r>
      <w:r w:rsidR="00540C24" w:rsidRPr="00277A32">
        <w:rPr>
          <w:rFonts w:ascii="Arial" w:hAnsi="Arial" w:cs="Arial"/>
          <w:sz w:val="24"/>
          <w:szCs w:val="24"/>
          <w:lang w:val="az-Latn-AZ"/>
        </w:rPr>
        <w:t>.</w:t>
      </w:r>
      <w:r w:rsidRPr="00277A32">
        <w:rPr>
          <w:rFonts w:ascii="Arial" w:hAnsi="Arial" w:cs="Arial"/>
          <w:sz w:val="24"/>
          <w:szCs w:val="24"/>
          <w:lang w:val="az-Latn-AZ"/>
        </w:rPr>
        <w:tab/>
        <w:t>Bütün fayllar ədədi ardıcıllıq və əlifba ardıcıllığı üzrə tərtib olunmalıdır. Tərtibatın standartlaşma dərəcəsi səmərəlilik və riskin azaldılması baxımından əhəmiyyət kəsb edir. Fiziki formada tərtib olunduğu halda sabit formalı sütunlar və rəngli sütunlar (ayırıcılar) fayl olan bölmələri aydın şəkildə göstərməlidir.</w:t>
      </w:r>
    </w:p>
    <w:p w14:paraId="2125C3D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3.2.2</w:t>
      </w:r>
      <w:r w:rsidR="00540C24" w:rsidRPr="00277A32">
        <w:rPr>
          <w:rFonts w:ascii="Arial" w:hAnsi="Arial" w:cs="Arial"/>
          <w:sz w:val="24"/>
          <w:szCs w:val="24"/>
          <w:lang w:val="az-Latn-AZ"/>
        </w:rPr>
        <w:t>.</w:t>
      </w:r>
      <w:r w:rsidRPr="00277A32">
        <w:rPr>
          <w:rFonts w:ascii="Arial" w:hAnsi="Arial" w:cs="Arial"/>
          <w:sz w:val="24"/>
          <w:szCs w:val="24"/>
          <w:lang w:val="az-Latn-AZ"/>
        </w:rPr>
        <w:tab/>
        <w:t>Təqdim edilən cari audit faylı üzrə indeks (mündəricat) Təlimatın əlavəsində qeyd olunur.</w:t>
      </w:r>
    </w:p>
    <w:p w14:paraId="40D6C04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3.2.3</w:t>
      </w:r>
      <w:r w:rsidR="00540C24" w:rsidRPr="00277A32">
        <w:rPr>
          <w:rFonts w:ascii="Arial" w:hAnsi="Arial" w:cs="Arial"/>
          <w:sz w:val="24"/>
          <w:szCs w:val="24"/>
          <w:lang w:val="az-Latn-AZ"/>
        </w:rPr>
        <w:t>.</w:t>
      </w:r>
      <w:r w:rsidRPr="00277A32">
        <w:rPr>
          <w:rFonts w:ascii="Arial" w:hAnsi="Arial" w:cs="Arial"/>
          <w:sz w:val="24"/>
          <w:szCs w:val="24"/>
          <w:lang w:val="az-Latn-AZ"/>
        </w:rPr>
        <w:tab/>
        <w:t>Təlimatın I Hissəsi: Audit faylının məzmunu yoxlama aparan zaman istifadə ediləcək sənədlərin hazırlanmasında baza rolunu oynayan işçi sənədləri, yoxlama siyahıları və audit proqramları üçün standart formatları əks etdirir.</w:t>
      </w:r>
    </w:p>
    <w:p w14:paraId="099A83D0" w14:textId="77777777" w:rsidR="006F6339" w:rsidRPr="00277A32" w:rsidRDefault="004E2BF5" w:rsidP="004E2BF5">
      <w:pPr>
        <w:tabs>
          <w:tab w:val="left" w:pos="1418"/>
        </w:tabs>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1.3. </w:t>
      </w:r>
      <w:r w:rsidR="006F6339" w:rsidRPr="00277A32">
        <w:rPr>
          <w:rFonts w:ascii="Arial" w:hAnsi="Arial" w:cs="Arial"/>
          <w:sz w:val="24"/>
          <w:szCs w:val="24"/>
          <w:lang w:val="az-Latn-AZ"/>
        </w:rPr>
        <w:t>İşçi sənədlərinin məzmunu</w:t>
      </w:r>
    </w:p>
    <w:p w14:paraId="07BF8241" w14:textId="77777777" w:rsidR="006F6339" w:rsidRPr="00277A32" w:rsidRDefault="004E2BF5"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3.3.1.1</w:t>
      </w:r>
      <w:r w:rsidR="00540C24"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Auditorun məqsədi aşağıdakıları əks etdirən sənədləri hazırlamaqdan ibarətdir:</w:t>
      </w:r>
    </w:p>
    <w:p w14:paraId="58F4BA39" w14:textId="77777777" w:rsidR="00FA4E80" w:rsidRPr="00277A32" w:rsidRDefault="006F6339" w:rsidP="00FA4E80">
      <w:pPr>
        <w:numPr>
          <w:ilvl w:val="0"/>
          <w:numId w:val="6"/>
        </w:numPr>
        <w:spacing w:after="0"/>
        <w:ind w:left="993" w:hanging="284"/>
        <w:jc w:val="both"/>
        <w:rPr>
          <w:rFonts w:ascii="Arial" w:hAnsi="Arial" w:cs="Arial"/>
          <w:sz w:val="24"/>
          <w:szCs w:val="24"/>
          <w:lang w:val="az-Latn-AZ"/>
        </w:rPr>
      </w:pPr>
      <w:r w:rsidRPr="00277A32">
        <w:rPr>
          <w:rFonts w:ascii="Arial" w:hAnsi="Arial" w:cs="Arial"/>
          <w:sz w:val="24"/>
          <w:szCs w:val="24"/>
          <w:lang w:val="az-Latn-AZ"/>
        </w:rPr>
        <w:t>Audit hesabatının baza hissəsi üçün yetərli və müvafiq qeyd;</w:t>
      </w:r>
    </w:p>
    <w:p w14:paraId="3F9908E7" w14:textId="77777777" w:rsidR="006F6339" w:rsidRPr="00277A32" w:rsidRDefault="00FE0086" w:rsidP="00FE0086">
      <w:pPr>
        <w:numPr>
          <w:ilvl w:val="0"/>
          <w:numId w:val="6"/>
        </w:numPr>
        <w:tabs>
          <w:tab w:val="left" w:pos="851"/>
        </w:tabs>
        <w:spacing w:after="0"/>
        <w:ind w:left="0" w:firstLine="709"/>
        <w:jc w:val="both"/>
        <w:rPr>
          <w:rFonts w:ascii="Arial" w:hAnsi="Arial" w:cs="Arial"/>
          <w:sz w:val="24"/>
          <w:szCs w:val="24"/>
          <w:lang w:val="az-Latn-AZ"/>
        </w:rPr>
      </w:pPr>
      <w:r w:rsidRPr="00277A32">
        <w:rPr>
          <w:rFonts w:ascii="Arial" w:hAnsi="Arial" w:cs="Arial"/>
          <w:sz w:val="24"/>
          <w:szCs w:val="24"/>
          <w:lang w:val="az-Latn-AZ"/>
        </w:rPr>
        <w:t xml:space="preserve">  </w:t>
      </w:r>
      <w:r w:rsidR="006F6339" w:rsidRPr="00277A32">
        <w:rPr>
          <w:rFonts w:ascii="Arial" w:hAnsi="Arial" w:cs="Arial"/>
          <w:sz w:val="24"/>
          <w:szCs w:val="24"/>
          <w:lang w:val="az-Latn-AZ"/>
        </w:rPr>
        <w:t>Auditin BAS standartlarına və normativ-hüquqi tələblərə uyğun olaraq planlaşdırıldığına və həyata keçirildiyinə dair sübut.</w:t>
      </w:r>
    </w:p>
    <w:p w14:paraId="6CF76AD8" w14:textId="77777777" w:rsidR="006F6339" w:rsidRPr="00277A32" w:rsidRDefault="004E2BF5" w:rsidP="004E2BF5">
      <w:pPr>
        <w:tabs>
          <w:tab w:val="left" w:pos="1418"/>
        </w:tabs>
        <w:spacing w:after="0"/>
        <w:ind w:firstLine="708"/>
        <w:jc w:val="both"/>
        <w:rPr>
          <w:rFonts w:ascii="Arial" w:hAnsi="Arial" w:cs="Arial"/>
          <w:sz w:val="24"/>
          <w:szCs w:val="24"/>
          <w:lang w:val="az-Latn-AZ"/>
        </w:rPr>
      </w:pPr>
      <w:r w:rsidRPr="00277A32">
        <w:rPr>
          <w:rFonts w:ascii="Arial" w:hAnsi="Arial" w:cs="Arial"/>
          <w:sz w:val="24"/>
          <w:szCs w:val="24"/>
          <w:lang w:val="az-Latn-AZ"/>
        </w:rPr>
        <w:t>3.3.1.2</w:t>
      </w:r>
      <w:r w:rsidR="00540C24"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Auditin Sənədləşdirilməsi haqqında BAS 230-a əsasən, auditor müntəzəm qaydada audit sənədlərini hazırlamalıdır. Audit işindən sonra hazırlanan sənədlərin dəqiqliyi işin icrası zamanı hazırlanan sənədlərin dəqiqliyindən bir qədər az olur.</w:t>
      </w:r>
    </w:p>
    <w:p w14:paraId="6ACAD402" w14:textId="77777777" w:rsidR="006F6339" w:rsidRPr="00277A32" w:rsidRDefault="004E2BF5" w:rsidP="004E2BF5">
      <w:pPr>
        <w:tabs>
          <w:tab w:val="left" w:pos="1418"/>
        </w:tabs>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 3.3.1.3</w:t>
      </w:r>
      <w:r w:rsidR="00540C24"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BAS 230 audit sənədlərinin audit sahəsində təcrübəyə malik olmayan auditorun   aşağıdakılar barədə anlayışa sahib olmasını təmin etməlidir:</w:t>
      </w:r>
    </w:p>
    <w:p w14:paraId="02342E2B" w14:textId="77777777" w:rsidR="006F6339" w:rsidRPr="00277A32" w:rsidRDefault="00FA4E80" w:rsidP="00FA4E80">
      <w:pPr>
        <w:numPr>
          <w:ilvl w:val="0"/>
          <w:numId w:val="7"/>
        </w:numPr>
        <w:spacing w:after="0"/>
        <w:ind w:left="0" w:firstLine="567"/>
        <w:jc w:val="both"/>
        <w:rPr>
          <w:rFonts w:ascii="Arial" w:hAnsi="Arial" w:cs="Arial"/>
          <w:sz w:val="24"/>
          <w:szCs w:val="24"/>
          <w:lang w:val="az-Latn-AZ"/>
        </w:rPr>
      </w:pPr>
      <w:r w:rsidRPr="00277A32">
        <w:rPr>
          <w:rFonts w:ascii="Arial" w:hAnsi="Arial" w:cs="Arial"/>
          <w:sz w:val="24"/>
          <w:szCs w:val="24"/>
          <w:lang w:val="az-Latn-AZ"/>
        </w:rPr>
        <w:lastRenderedPageBreak/>
        <w:t xml:space="preserve">    </w:t>
      </w:r>
      <w:r w:rsidR="006F6339" w:rsidRPr="00277A32">
        <w:rPr>
          <w:rFonts w:ascii="Arial" w:hAnsi="Arial" w:cs="Arial"/>
          <w:sz w:val="24"/>
          <w:szCs w:val="24"/>
          <w:lang w:val="az-Latn-AZ"/>
        </w:rPr>
        <w:t>BAS-a,  tətbiq  edilən  hüquqi  və  nizamlayıcı  tələblərə  cavab  vermək  üçün  icra  edilən  audit prosedurlarının növü, vaxtı və həcmi:</w:t>
      </w:r>
    </w:p>
    <w:p w14:paraId="26DBC837" w14:textId="77777777" w:rsidR="006F6339" w:rsidRPr="00277A32" w:rsidRDefault="00FA4E80" w:rsidP="00FA4E80">
      <w:pPr>
        <w:numPr>
          <w:ilvl w:val="0"/>
          <w:numId w:val="7"/>
        </w:numPr>
        <w:spacing w:after="0"/>
        <w:ind w:left="0" w:firstLine="567"/>
        <w:jc w:val="both"/>
        <w:rPr>
          <w:rFonts w:ascii="Arial" w:hAnsi="Arial" w:cs="Arial"/>
          <w:sz w:val="24"/>
          <w:szCs w:val="24"/>
          <w:lang w:val="az-Latn-AZ"/>
        </w:rPr>
      </w:pPr>
      <w:r w:rsidRPr="00277A32">
        <w:rPr>
          <w:rFonts w:ascii="Arial" w:hAnsi="Arial" w:cs="Arial"/>
          <w:sz w:val="24"/>
          <w:szCs w:val="24"/>
          <w:lang w:val="az-Latn-AZ"/>
        </w:rPr>
        <w:t xml:space="preserve">    </w:t>
      </w:r>
      <w:r w:rsidR="006F6339" w:rsidRPr="00277A32">
        <w:rPr>
          <w:rFonts w:ascii="Arial" w:hAnsi="Arial" w:cs="Arial"/>
          <w:sz w:val="24"/>
          <w:szCs w:val="24"/>
          <w:lang w:val="az-Latn-AZ"/>
        </w:rPr>
        <w:t>İcra edilən audit prosedurlarının və əldə edilmiş audit sübutunun nəticələri;</w:t>
      </w:r>
    </w:p>
    <w:p w14:paraId="589CC058" w14:textId="77777777" w:rsidR="006F6339" w:rsidRPr="00277A32" w:rsidRDefault="00356A04" w:rsidP="00FA4E80">
      <w:pPr>
        <w:numPr>
          <w:ilvl w:val="0"/>
          <w:numId w:val="7"/>
        </w:numPr>
        <w:spacing w:after="0"/>
        <w:ind w:left="0" w:firstLine="567"/>
        <w:jc w:val="both"/>
        <w:rPr>
          <w:rFonts w:ascii="Arial" w:hAnsi="Arial" w:cs="Arial"/>
          <w:sz w:val="24"/>
          <w:szCs w:val="24"/>
          <w:lang w:val="az-Latn-AZ"/>
        </w:rPr>
      </w:pPr>
      <w:r w:rsidRPr="00277A32">
        <w:rPr>
          <w:rFonts w:ascii="Arial" w:hAnsi="Arial" w:cs="Arial"/>
          <w:sz w:val="24"/>
          <w:szCs w:val="24"/>
          <w:lang w:val="az-Latn-AZ"/>
        </w:rPr>
        <w:t xml:space="preserve">    </w:t>
      </w:r>
      <w:r w:rsidR="006F6339" w:rsidRPr="00277A32">
        <w:rPr>
          <w:rFonts w:ascii="Arial" w:hAnsi="Arial" w:cs="Arial"/>
          <w:sz w:val="24"/>
          <w:szCs w:val="24"/>
          <w:lang w:val="az-Latn-AZ"/>
        </w:rPr>
        <w:t>Audit zamanı meydana çıxan əhəmiyyətli məsələlər, əldə edilən nəticələr və həmin nəticələrə nail olmaq üçün peşəkar  mühakimələr.</w:t>
      </w:r>
    </w:p>
    <w:p w14:paraId="108BE31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3.3.1.4</w:t>
      </w:r>
      <w:r w:rsidR="00540C24" w:rsidRPr="00277A32">
        <w:rPr>
          <w:rFonts w:ascii="Arial" w:hAnsi="Arial" w:cs="Arial"/>
          <w:sz w:val="24"/>
          <w:szCs w:val="24"/>
          <w:lang w:val="az-Latn-AZ"/>
        </w:rPr>
        <w:t>.</w:t>
      </w:r>
      <w:r w:rsidRPr="00277A32">
        <w:rPr>
          <w:rFonts w:ascii="Arial" w:hAnsi="Arial" w:cs="Arial"/>
          <w:sz w:val="24"/>
          <w:szCs w:val="24"/>
          <w:lang w:val="az-Latn-AZ"/>
        </w:rPr>
        <w:t xml:space="preserve"> Audit sənədlərinin forması, məzmunu və həcmi aşağıda sadalanan amillərdən asılıdır:</w:t>
      </w:r>
    </w:p>
    <w:p w14:paraId="6192904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Subyektin ölçüsü və mürəkkəbliyi.</w:t>
      </w:r>
    </w:p>
    <w:p w14:paraId="4EB6388E"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İcra ediləcək audit prosedurlarının növü.</w:t>
      </w:r>
    </w:p>
    <w:p w14:paraId="3FA478FA"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Müəyyən edilmiş əhəmiyyətli təhrif riskləri.</w:t>
      </w:r>
    </w:p>
    <w:p w14:paraId="23C1DD0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Əldə edilmiş audit sübutunun əhəmiyyəti.</w:t>
      </w:r>
    </w:p>
    <w:p w14:paraId="5F49E11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Müəyyən edilmiş istisnaların  növü  və həcmi.</w:t>
      </w:r>
    </w:p>
    <w:p w14:paraId="304DE18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İcra edilmiş işlər üzrə sənədlərin və əldə edilmiş audit sübutunun əsasında müəyyən edilməmiş nəticənin və ya nəticənin əsas hissəsinin sənədləşdirilməsi ilə bağlı tələbat İstifadə olunan audit metodologiyası və audit alətləri.</w:t>
      </w:r>
    </w:p>
    <w:p w14:paraId="36D13F7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3.3.1.5</w:t>
      </w:r>
      <w:r w:rsidR="00540C24" w:rsidRPr="00277A32">
        <w:rPr>
          <w:rFonts w:ascii="Arial" w:hAnsi="Arial" w:cs="Arial"/>
          <w:sz w:val="24"/>
          <w:szCs w:val="24"/>
          <w:lang w:val="az-Latn-AZ"/>
        </w:rPr>
        <w:t>.</w:t>
      </w:r>
      <w:r w:rsidR="00356A04" w:rsidRPr="00277A32">
        <w:rPr>
          <w:rFonts w:ascii="Arial" w:hAnsi="Arial" w:cs="Arial"/>
          <w:sz w:val="24"/>
          <w:szCs w:val="24"/>
          <w:lang w:val="az-Latn-AZ"/>
        </w:rPr>
        <w:t xml:space="preserve"> </w:t>
      </w:r>
      <w:r w:rsidRPr="00277A32">
        <w:rPr>
          <w:rFonts w:ascii="Arial" w:hAnsi="Arial" w:cs="Arial"/>
          <w:sz w:val="24"/>
          <w:szCs w:val="24"/>
          <w:lang w:val="az-Latn-AZ"/>
        </w:rPr>
        <w:t>İcra edilən audit  prosedurlarının növünü, vaxtını və həcmini sənədləşdirən zaman auditor  bunları qeyd etməlidir:</w:t>
      </w:r>
    </w:p>
    <w:p w14:paraId="147CD97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Xüsusi maddələrin və ya meydana çıxan məsələlərin müəyyənləşdirici xüsusiyyətləri;</w:t>
      </w:r>
    </w:p>
    <w:p w14:paraId="14AFF2F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işini həyata keçirmiş şəxsin kimliyi  və işlərin tamamlanma tarixi ;</w:t>
      </w:r>
    </w:p>
    <w:p w14:paraId="3D08B8C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İcra edilən audit işini təhlil edən şəxsin kimliyi eləcə də təhlilin həcmi və tarixi.</w:t>
      </w:r>
    </w:p>
    <w:p w14:paraId="12A6B73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3.3.1.6</w:t>
      </w:r>
      <w:r w:rsidR="00540C24" w:rsidRPr="00277A32">
        <w:rPr>
          <w:rFonts w:ascii="Arial" w:hAnsi="Arial" w:cs="Arial"/>
          <w:sz w:val="24"/>
          <w:szCs w:val="24"/>
          <w:lang w:val="az-Latn-AZ"/>
        </w:rPr>
        <w:t>.</w:t>
      </w:r>
      <w:r w:rsidR="001E6FC1" w:rsidRPr="00277A32">
        <w:rPr>
          <w:rFonts w:ascii="Arial" w:hAnsi="Arial" w:cs="Arial"/>
          <w:sz w:val="24"/>
          <w:szCs w:val="24"/>
          <w:lang w:val="az-Latn-AZ"/>
        </w:rPr>
        <w:t xml:space="preserve"> </w:t>
      </w:r>
      <w:r w:rsidRPr="00277A32">
        <w:rPr>
          <w:rFonts w:ascii="Arial" w:hAnsi="Arial" w:cs="Arial"/>
          <w:sz w:val="24"/>
          <w:szCs w:val="24"/>
          <w:lang w:val="az-Latn-AZ"/>
        </w:rPr>
        <w:t>Auditor əhəmiyyətli məsələlərə dair rəhbərliklə və səlahiyyətli şəxslər və digərləri ilə apardığı müzakirələri sənəddə qeyd etməli, müzakirə edilən məsələlərin növünü və həmin müzakirələrin nə zaman və kiminlə aparıldığını əhatə etməlidir.</w:t>
      </w:r>
    </w:p>
    <w:p w14:paraId="20CE8C0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3.3.1.7</w:t>
      </w:r>
      <w:r w:rsidR="00540C24" w:rsidRPr="00277A32">
        <w:rPr>
          <w:rFonts w:ascii="Arial" w:hAnsi="Arial" w:cs="Arial"/>
          <w:sz w:val="24"/>
          <w:szCs w:val="24"/>
          <w:lang w:val="az-Latn-AZ"/>
        </w:rPr>
        <w:t>.</w:t>
      </w:r>
      <w:r w:rsidRPr="00277A32">
        <w:rPr>
          <w:rFonts w:ascii="Arial" w:hAnsi="Arial" w:cs="Arial"/>
          <w:sz w:val="24"/>
          <w:szCs w:val="24"/>
          <w:lang w:val="az-Latn-AZ"/>
        </w:rPr>
        <w:t xml:space="preserve"> Auditor əhəmiyyətli məsələ ilə bağlı gəldiyi yekun nəticə ilə məlumatların arasında uyğunsuzluq müəyyən edərsə, həmin uyğunsuzluğun hansı yolla aradan qaldırıldığını sənədə qeyd etməlidir.</w:t>
      </w:r>
    </w:p>
    <w:p w14:paraId="2EDF798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3.3.1.8</w:t>
      </w:r>
      <w:r w:rsidR="00356A04" w:rsidRPr="00277A32">
        <w:rPr>
          <w:rFonts w:ascii="Arial" w:hAnsi="Arial" w:cs="Arial"/>
          <w:sz w:val="24"/>
          <w:szCs w:val="24"/>
          <w:lang w:val="az-Latn-AZ"/>
        </w:rPr>
        <w:t>.</w:t>
      </w:r>
      <w:r w:rsidRPr="00277A32">
        <w:rPr>
          <w:rFonts w:ascii="Arial" w:hAnsi="Arial" w:cs="Arial"/>
          <w:sz w:val="24"/>
          <w:szCs w:val="24"/>
          <w:lang w:val="az-Latn-AZ"/>
        </w:rPr>
        <w:t xml:space="preserve"> Auditor həmçinin BAS-da müvafiq tələbdən yayınma hallarını, onun səbəblərini sənəddə qeyd etməli və tələblərin məqsədinə nail olmaq üçün alternativ prosedurların hansı yolla həyata keçirildiyini izah etməlidir.</w:t>
      </w:r>
    </w:p>
    <w:p w14:paraId="4E453F3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3.3.1.9</w:t>
      </w:r>
      <w:r w:rsidR="00356A04" w:rsidRPr="00277A32">
        <w:rPr>
          <w:rFonts w:ascii="Arial" w:hAnsi="Arial" w:cs="Arial"/>
          <w:sz w:val="24"/>
          <w:szCs w:val="24"/>
          <w:lang w:val="az-Latn-AZ"/>
        </w:rPr>
        <w:t>.</w:t>
      </w:r>
      <w:r w:rsidRPr="00277A32">
        <w:rPr>
          <w:rFonts w:ascii="Arial" w:hAnsi="Arial" w:cs="Arial"/>
          <w:sz w:val="24"/>
          <w:szCs w:val="24"/>
          <w:lang w:val="az-Latn-AZ"/>
        </w:rPr>
        <w:t xml:space="preserve"> İşçi sənədlərinin əvəz olunan layihələri və maliyyə hesabatları, natamam və ya ilkin düşüncəni əks etdirən qeydlər, tipoqrafik və ya digər səhvlərlə bağlı təshih edilmiş sənədlərin əvvəlki nüsxələri və ya sənədlərin duplikatları audit sənədlərindən çıxarıla bilər.</w:t>
      </w:r>
    </w:p>
    <w:p w14:paraId="5196729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3.3.1.10</w:t>
      </w:r>
      <w:r w:rsidR="00356A04" w:rsidRPr="00277A32">
        <w:rPr>
          <w:rFonts w:ascii="Arial" w:hAnsi="Arial" w:cs="Arial"/>
          <w:sz w:val="24"/>
          <w:szCs w:val="24"/>
          <w:lang w:val="az-Latn-AZ"/>
        </w:rPr>
        <w:t>.</w:t>
      </w:r>
      <w:r w:rsidRPr="00277A32">
        <w:rPr>
          <w:rFonts w:ascii="Arial" w:hAnsi="Arial" w:cs="Arial"/>
          <w:sz w:val="24"/>
          <w:szCs w:val="24"/>
          <w:lang w:val="az-Latn-AZ"/>
        </w:rPr>
        <w:t xml:space="preserve"> Tapşırıq qrupundan yeni və ya əlavə audit prosedurlarını icra etməsini tələb edən və ya yeni nəticələrə nail olmaq üçün tapşırıq qrupuna rəhbərlik edən auditor hesabatı təqdim edildikdən sonra istisna hallar meydana çıxdıqda, tapşırıq qrupu işçi sənədlərinin bir hissəsi kimi aşağıdakıları sənədləşdirməlidir:</w:t>
      </w:r>
    </w:p>
    <w:p w14:paraId="13B7471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Rast gəlinən hallar;</w:t>
      </w:r>
    </w:p>
    <w:p w14:paraId="792E888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İcra edilən yeni və ya əlavə audit prosedurları, əldə edilən audit sübutu, əldə olunan nəticələr və onların auditor hesabatına təsiri;</w:t>
      </w:r>
    </w:p>
    <w:p w14:paraId="0938A11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sənədlərinə dəyişiklik</w:t>
      </w:r>
      <w:r w:rsidRPr="00277A32">
        <w:rPr>
          <w:rFonts w:ascii="Arial" w:hAnsi="Arial" w:cs="Arial"/>
          <w:sz w:val="24"/>
          <w:szCs w:val="24"/>
          <w:lang w:val="az-Latn-AZ"/>
        </w:rPr>
        <w:tab/>
        <w:t>nə zaman və kimin tərəfindən edilmiş və təhlil edilmiş</w:t>
      </w:r>
      <w:r w:rsidR="003A3983" w:rsidRPr="00277A32">
        <w:rPr>
          <w:rFonts w:ascii="Arial" w:hAnsi="Arial" w:cs="Arial"/>
          <w:sz w:val="24"/>
          <w:szCs w:val="24"/>
          <w:lang w:val="az-Latn-AZ"/>
        </w:rPr>
        <w:t xml:space="preserve">dir </w:t>
      </w:r>
      <w:r w:rsidRPr="00277A32">
        <w:rPr>
          <w:rFonts w:ascii="Arial" w:hAnsi="Arial" w:cs="Arial"/>
          <w:sz w:val="24"/>
          <w:szCs w:val="24"/>
          <w:lang w:val="az-Latn-AZ"/>
        </w:rPr>
        <w:t>(tətbiq olunduqda).</w:t>
      </w:r>
    </w:p>
    <w:p w14:paraId="5C881D75" w14:textId="77777777" w:rsidR="006F6339" w:rsidRPr="00277A32" w:rsidRDefault="003A3983"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 xml:space="preserve"> 3.3.1.11. </w:t>
      </w:r>
      <w:r w:rsidR="006F6339" w:rsidRPr="00277A32">
        <w:rPr>
          <w:rFonts w:ascii="Arial" w:hAnsi="Arial" w:cs="Arial"/>
          <w:sz w:val="24"/>
          <w:szCs w:val="24"/>
          <w:lang w:val="az-Latn-AZ"/>
        </w:rPr>
        <w:t>Bu cür müstəsna hallara auditor hesabatının təqdim edildiyi vaxtda mövcud olan, auditorun sonradan məlumatlı olduğu təqdirdə auditor hesabatına təsir göstərən auditi aparılmış maliyyə məlumatları ilə bağlı faktların aşkar edilməsi daxildir.</w:t>
      </w:r>
    </w:p>
    <w:p w14:paraId="6CDEFD4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sənədlərinin növü</w:t>
      </w:r>
    </w:p>
    <w:p w14:paraId="41A661BB" w14:textId="77777777" w:rsidR="006F6339" w:rsidRPr="00277A32" w:rsidRDefault="003A3983"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3.3.1.1. </w:t>
      </w:r>
      <w:r w:rsidR="006F6339" w:rsidRPr="00277A32">
        <w:rPr>
          <w:rFonts w:ascii="Arial" w:hAnsi="Arial" w:cs="Arial"/>
          <w:sz w:val="24"/>
          <w:szCs w:val="24"/>
          <w:lang w:val="az-Latn-AZ"/>
        </w:rPr>
        <w:t>Audit sənədlərinin forması, məzmunu və həcmi aşağıdakı amillərdən asılıdır:</w:t>
      </w:r>
    </w:p>
    <w:p w14:paraId="270028EA"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Subyektin ölçüsü və mürəkkəbliyi;</w:t>
      </w:r>
    </w:p>
    <w:p w14:paraId="4C2E54A6"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İcra edilən audit prosedurlarının növü ;</w:t>
      </w:r>
    </w:p>
    <w:p w14:paraId="287254A0"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Müəyyən edilmiş əhəmiyyətli təhrif riskləri;</w:t>
      </w:r>
    </w:p>
    <w:p w14:paraId="45253C51"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Əldə edilmiş audit sübutunun əhəmiyyəti;</w:t>
      </w:r>
    </w:p>
    <w:p w14:paraId="4087C020"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Müəyyən edilən müstəsna istisnaların növü və həcmi;</w:t>
      </w:r>
    </w:p>
    <w:p w14:paraId="32E25727"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İcra edilmiş işlər üzrə sənədlərin və əldə edilmiş audit sübutunun əsasında müəyyən edilməmiş nəticənin və ya nəticənin əsas hissəsinin sənədləşdirilməsi ilə bağlı tələbat;</w:t>
      </w:r>
    </w:p>
    <w:p w14:paraId="3036509B" w14:textId="77777777" w:rsidR="006F6339" w:rsidRPr="00277A32" w:rsidRDefault="006F6339" w:rsidP="003A3983">
      <w:pPr>
        <w:numPr>
          <w:ilvl w:val="0"/>
          <w:numId w:val="7"/>
        </w:numPr>
        <w:spacing w:after="0"/>
        <w:ind w:left="993" w:hanging="284"/>
        <w:jc w:val="both"/>
        <w:rPr>
          <w:rFonts w:ascii="Arial" w:hAnsi="Arial" w:cs="Arial"/>
          <w:sz w:val="24"/>
          <w:szCs w:val="24"/>
          <w:lang w:val="az-Latn-AZ"/>
        </w:rPr>
      </w:pPr>
      <w:r w:rsidRPr="00277A32">
        <w:rPr>
          <w:rFonts w:ascii="Arial" w:hAnsi="Arial" w:cs="Arial"/>
          <w:sz w:val="24"/>
          <w:szCs w:val="24"/>
          <w:lang w:val="az-Latn-AZ"/>
        </w:rPr>
        <w:t>İstifadə edilən audit  metodu və audit  alətləri .</w:t>
      </w:r>
    </w:p>
    <w:p w14:paraId="2EBF113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3.3.1.2</w:t>
      </w:r>
      <w:r w:rsidR="00356A04" w:rsidRPr="00277A32">
        <w:rPr>
          <w:rFonts w:ascii="Arial" w:hAnsi="Arial" w:cs="Arial"/>
          <w:sz w:val="24"/>
          <w:szCs w:val="24"/>
          <w:lang w:val="az-Latn-AZ"/>
        </w:rPr>
        <w:t>.</w:t>
      </w:r>
      <w:r w:rsidRPr="00277A32">
        <w:rPr>
          <w:rFonts w:ascii="Arial" w:hAnsi="Arial" w:cs="Arial"/>
          <w:sz w:val="24"/>
          <w:szCs w:val="24"/>
          <w:lang w:val="az-Latn-AZ"/>
        </w:rPr>
        <w:t xml:space="preserve"> Audit sənədləri üzrə qeydlər   kağız, elektron və ya digər məlumat daşıyıcılarının köməkliyi ilə aparılır. Audit sənədlərinin nümunələrinə aşağıdakılar daxildir:</w:t>
      </w:r>
    </w:p>
    <w:p w14:paraId="73035831"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Audit proqramları;</w:t>
      </w:r>
    </w:p>
    <w:p w14:paraId="625B565F"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Təhlillər;</w:t>
      </w:r>
    </w:p>
    <w:p w14:paraId="650D5D0A"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Memorandum;</w:t>
      </w:r>
    </w:p>
    <w:p w14:paraId="4CB7435D"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Əhəmiyyətli məsələlərin xülasəsi;</w:t>
      </w:r>
    </w:p>
    <w:p w14:paraId="2DA034DB"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Təsdiq məktubları və təqdimat;</w:t>
      </w:r>
    </w:p>
    <w:p w14:paraId="761888E0"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Yoxlama siyahıları;</w:t>
      </w:r>
    </w:p>
    <w:p w14:paraId="2647F8FB" w14:textId="77777777" w:rsidR="006F6339" w:rsidRPr="00277A32" w:rsidRDefault="006F6339" w:rsidP="003A3983">
      <w:pPr>
        <w:numPr>
          <w:ilvl w:val="0"/>
          <w:numId w:val="8"/>
        </w:numPr>
        <w:spacing w:after="0"/>
        <w:ind w:left="993" w:hanging="284"/>
        <w:jc w:val="both"/>
        <w:rPr>
          <w:rFonts w:ascii="Arial" w:hAnsi="Arial" w:cs="Arial"/>
          <w:sz w:val="24"/>
          <w:szCs w:val="24"/>
          <w:lang w:val="az-Latn-AZ"/>
        </w:rPr>
      </w:pPr>
      <w:r w:rsidRPr="00277A32">
        <w:rPr>
          <w:rFonts w:ascii="Arial" w:hAnsi="Arial" w:cs="Arial"/>
          <w:sz w:val="24"/>
          <w:szCs w:val="24"/>
          <w:lang w:val="az-Latn-AZ"/>
        </w:rPr>
        <w:t>Əhəmiyyətli məsələlərlə bağlı yazışma (o cümlədən e-poçt vasitəsi ilə).</w:t>
      </w:r>
    </w:p>
    <w:p w14:paraId="3227758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3.3.1.3</w:t>
      </w:r>
      <w:r w:rsidR="003A3983" w:rsidRPr="00277A32">
        <w:rPr>
          <w:rFonts w:ascii="Arial" w:hAnsi="Arial" w:cs="Arial"/>
          <w:sz w:val="24"/>
          <w:szCs w:val="24"/>
          <w:lang w:val="az-Latn-AZ"/>
        </w:rPr>
        <w:t xml:space="preserve">. </w:t>
      </w:r>
      <w:r w:rsidRPr="00277A32">
        <w:rPr>
          <w:rFonts w:ascii="Arial" w:hAnsi="Arial" w:cs="Arial"/>
          <w:sz w:val="24"/>
          <w:szCs w:val="24"/>
          <w:lang w:val="az-Latn-AZ"/>
        </w:rPr>
        <w:t>Auditor audit sənədlərinin bir hissəsi kimi müəssisə qeydlərinin (misal üçün, mühüm və ya xüsusi razılaşmalar və müqavilələr) çıxarışları və ya surətlərini təqdim etməlidir. Bununla belə, audit sənədləri müəssisənin mühasibat uçotu ilə bağlı qeydlərini əvəz etmir.</w:t>
      </w:r>
    </w:p>
    <w:p w14:paraId="2ED556D3" w14:textId="77777777" w:rsidR="006F6339" w:rsidRPr="00277A32" w:rsidRDefault="003A3983"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3.3.1.4. </w:t>
      </w:r>
      <w:r w:rsidR="006F6339" w:rsidRPr="00277A32">
        <w:rPr>
          <w:rFonts w:ascii="Arial" w:hAnsi="Arial" w:cs="Arial"/>
          <w:sz w:val="24"/>
          <w:szCs w:val="24"/>
          <w:lang w:val="az-Latn-AZ"/>
        </w:rPr>
        <w:t>Standartlaşdırılmış işçi sənədlərinin, məsələn, yoxlama siyahılarının, məktub nümunələrinin və işçi sənədlərinin istifadəsi işçi sənədlərinin hazırlanması və təhlili baxımından effektivliyi artırır. Onlar keyfiyyətə nəzarət vasitələrini təmin edərkən işlərin ötürülməsini asanlaşdırır.</w:t>
      </w:r>
    </w:p>
    <w:p w14:paraId="4970A3C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sənədlərinin forması</w:t>
      </w:r>
    </w:p>
    <w:p w14:paraId="014731C8" w14:textId="77777777" w:rsidR="006F6339" w:rsidRPr="00277A32" w:rsidRDefault="003A3983"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3.3.2.1. </w:t>
      </w:r>
      <w:r w:rsidR="006F6339" w:rsidRPr="00277A32">
        <w:rPr>
          <w:rFonts w:ascii="Arial" w:hAnsi="Arial" w:cs="Arial"/>
          <w:sz w:val="24"/>
          <w:szCs w:val="24"/>
          <w:lang w:val="az-Latn-AZ"/>
        </w:rPr>
        <w:t>Audit sənədləri üzrə qeydlər kağız, elektron və ya digər məlumat daşıyıcılarının köməkliyi ilə aparılır. Audit sənədlərinin nümunələrinə aşağıdakılar daxildir:</w:t>
      </w:r>
    </w:p>
    <w:p w14:paraId="234D7324"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Audit proqramları;</w:t>
      </w:r>
    </w:p>
    <w:p w14:paraId="6D46E95E"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Təhlillər;</w:t>
      </w:r>
    </w:p>
    <w:p w14:paraId="5473B6D1"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Memorandum;</w:t>
      </w:r>
    </w:p>
    <w:p w14:paraId="7639554D"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Əhəmiyyətli məsələlərin xülasəsi;</w:t>
      </w:r>
    </w:p>
    <w:p w14:paraId="108A61F6"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Təsdiq məktubları və təqdimat;</w:t>
      </w:r>
    </w:p>
    <w:p w14:paraId="27DCDEEE"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Yoxlama siyahıları;</w:t>
      </w:r>
    </w:p>
    <w:p w14:paraId="5F610BA7" w14:textId="77777777" w:rsidR="006F6339" w:rsidRPr="00277A32" w:rsidRDefault="006F6339" w:rsidP="000A1843">
      <w:pPr>
        <w:numPr>
          <w:ilvl w:val="0"/>
          <w:numId w:val="9"/>
        </w:numPr>
        <w:spacing w:after="0"/>
        <w:ind w:left="993" w:hanging="284"/>
        <w:jc w:val="both"/>
        <w:rPr>
          <w:rFonts w:ascii="Arial" w:hAnsi="Arial" w:cs="Arial"/>
          <w:sz w:val="24"/>
          <w:szCs w:val="24"/>
          <w:lang w:val="az-Latn-AZ"/>
        </w:rPr>
      </w:pPr>
      <w:r w:rsidRPr="00277A32">
        <w:rPr>
          <w:rFonts w:ascii="Arial" w:hAnsi="Arial" w:cs="Arial"/>
          <w:sz w:val="24"/>
          <w:szCs w:val="24"/>
          <w:lang w:val="az-Latn-AZ"/>
        </w:rPr>
        <w:t>Əhəmiyyətli məsələlərlə bağlı yazışma (o cümlədən e-poçt vasitəsi ilə).</w:t>
      </w:r>
    </w:p>
    <w:p w14:paraId="2908F28A"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3.3.2.2</w:t>
      </w:r>
      <w:r w:rsidR="000A1843" w:rsidRPr="00277A32">
        <w:rPr>
          <w:rFonts w:ascii="Arial" w:hAnsi="Arial" w:cs="Arial"/>
          <w:sz w:val="24"/>
          <w:szCs w:val="24"/>
          <w:lang w:val="az-Latn-AZ"/>
        </w:rPr>
        <w:t>.</w:t>
      </w:r>
      <w:r w:rsidRPr="00277A32">
        <w:rPr>
          <w:rFonts w:ascii="Arial" w:hAnsi="Arial" w:cs="Arial"/>
          <w:sz w:val="24"/>
          <w:szCs w:val="24"/>
          <w:lang w:val="az-Latn-AZ"/>
        </w:rPr>
        <w:t xml:space="preserve"> Auditor audit sənədlərinin bir hissəsi kimi müəssisə qeydlərinin (misal üçün, mühüm və ya xüsusi razılaşmalar və müqavilələr) çıxarışları və ya surətlərini təqdim etməlidir. Bununla belə, audit sənədləri müəssisənin mühasibat uçotu ilə bağlı qeydlərini əvəz etmir.</w:t>
      </w:r>
    </w:p>
    <w:p w14:paraId="574D6F0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3.3.2.3</w:t>
      </w:r>
      <w:r w:rsidR="000A1843" w:rsidRPr="00277A32">
        <w:rPr>
          <w:rFonts w:ascii="Arial" w:hAnsi="Arial" w:cs="Arial"/>
          <w:sz w:val="24"/>
          <w:szCs w:val="24"/>
          <w:lang w:val="az-Latn-AZ"/>
        </w:rPr>
        <w:t>.</w:t>
      </w:r>
      <w:r w:rsidRPr="00277A32">
        <w:rPr>
          <w:rFonts w:ascii="Arial" w:hAnsi="Arial" w:cs="Arial"/>
          <w:sz w:val="24"/>
          <w:szCs w:val="24"/>
          <w:lang w:val="az-Latn-AZ"/>
        </w:rPr>
        <w:t xml:space="preserve"> İşçi sənədlərinin hazırlanması</w:t>
      </w:r>
    </w:p>
    <w:p w14:paraId="50AA142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3.3.2.4</w:t>
      </w:r>
      <w:r w:rsidR="000A1843" w:rsidRPr="00277A32">
        <w:rPr>
          <w:rFonts w:ascii="Arial" w:hAnsi="Arial" w:cs="Arial"/>
          <w:sz w:val="24"/>
          <w:szCs w:val="24"/>
          <w:lang w:val="az-Latn-AZ"/>
        </w:rPr>
        <w:t>.</w:t>
      </w:r>
      <w:r w:rsidRPr="00277A32">
        <w:rPr>
          <w:rFonts w:ascii="Arial" w:hAnsi="Arial" w:cs="Arial"/>
          <w:sz w:val="24"/>
          <w:szCs w:val="24"/>
          <w:lang w:val="az-Latn-AZ"/>
        </w:rPr>
        <w:t xml:space="preserve"> Bu bölmənin məqsədi işçi sənədlərini təqdim edən zaman   tapşırıq qrupuna təlimat verməkdən ibarətdir.</w:t>
      </w:r>
    </w:p>
    <w:p w14:paraId="27D4BCA5"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3.3.2.5</w:t>
      </w:r>
      <w:r w:rsidR="000A1843" w:rsidRPr="00277A32">
        <w:rPr>
          <w:rFonts w:ascii="Arial" w:hAnsi="Arial" w:cs="Arial"/>
          <w:sz w:val="24"/>
          <w:szCs w:val="24"/>
          <w:lang w:val="az-Latn-AZ"/>
        </w:rPr>
        <w:t>.</w:t>
      </w:r>
      <w:r w:rsidRPr="00277A32">
        <w:rPr>
          <w:rFonts w:ascii="Arial" w:hAnsi="Arial" w:cs="Arial"/>
          <w:sz w:val="24"/>
          <w:szCs w:val="24"/>
          <w:lang w:val="az-Latn-AZ"/>
        </w:rPr>
        <w:t xml:space="preserve"> Bütün işçi sənədləri  təmiz, səliqəli və aydın olmalıdır.  İşçi sənədlərinin asanlıqla müəyyən edilə bilməsi üçün onlar aşağıdakı məzmunu əks etdirməlidir:</w:t>
      </w:r>
    </w:p>
    <w:p w14:paraId="2755C58F"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Müştərinin adı;</w:t>
      </w:r>
    </w:p>
    <w:p w14:paraId="2088BA98"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Mövzu;</w:t>
      </w:r>
    </w:p>
    <w:p w14:paraId="386B232C"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Hesabat dövrü;</w:t>
      </w:r>
    </w:p>
    <w:p w14:paraId="0131338B"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Hazırlayan şəxsin inisialları və hazırlanma tarixi;</w:t>
      </w:r>
    </w:p>
    <w:p w14:paraId="579305D4"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Müşahidəçi-ekspertin inisialları və təhlil edilmə tarixi ;</w:t>
      </w:r>
    </w:p>
    <w:p w14:paraId="3E5387E9" w14:textId="77777777" w:rsidR="006F6339" w:rsidRPr="00277A32" w:rsidRDefault="006F6339" w:rsidP="000A1843">
      <w:pPr>
        <w:numPr>
          <w:ilvl w:val="0"/>
          <w:numId w:val="10"/>
        </w:numPr>
        <w:spacing w:after="0"/>
        <w:ind w:left="993" w:hanging="284"/>
        <w:jc w:val="both"/>
        <w:rPr>
          <w:rFonts w:ascii="Arial" w:hAnsi="Arial" w:cs="Arial"/>
          <w:sz w:val="24"/>
          <w:szCs w:val="24"/>
          <w:lang w:val="az-Latn-AZ"/>
        </w:rPr>
      </w:pPr>
      <w:r w:rsidRPr="00277A32">
        <w:rPr>
          <w:rFonts w:ascii="Arial" w:hAnsi="Arial" w:cs="Arial"/>
          <w:sz w:val="24"/>
          <w:szCs w:val="24"/>
          <w:lang w:val="az-Latn-AZ"/>
        </w:rPr>
        <w:t>Cədvəllə bağlı məlumat (ardıcıl indeksləşdirmə sistemi daxilində).</w:t>
      </w:r>
    </w:p>
    <w:p w14:paraId="2591B82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3.3.2.6</w:t>
      </w:r>
      <w:r w:rsidR="00057B1B" w:rsidRPr="00277A32">
        <w:rPr>
          <w:rFonts w:ascii="Arial" w:hAnsi="Arial" w:cs="Arial"/>
          <w:sz w:val="24"/>
          <w:szCs w:val="24"/>
          <w:lang w:val="az-Latn-AZ"/>
        </w:rPr>
        <w:t xml:space="preserve">. </w:t>
      </w:r>
      <w:r w:rsidRPr="00277A32">
        <w:rPr>
          <w:rFonts w:ascii="Arial" w:hAnsi="Arial" w:cs="Arial"/>
          <w:sz w:val="24"/>
          <w:szCs w:val="24"/>
          <w:lang w:val="az-Latn-AZ"/>
        </w:rPr>
        <w:t>Cari və Daimi Audit faylları üzrə mündəricat işçi sənədlərindən ibarət olmayan bölmələri ləğv etməklə yenilənməlidir. Əks təqdirdə, işçi sənədləri ləğv edilməmiş bölmələrdə təhrif olunmuş formada nəzərə alınır.</w:t>
      </w:r>
    </w:p>
    <w:p w14:paraId="6253A1F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3.3.2.7</w:t>
      </w:r>
      <w:r w:rsidR="00057B1B" w:rsidRPr="00277A32">
        <w:rPr>
          <w:rFonts w:ascii="Arial" w:hAnsi="Arial" w:cs="Arial"/>
          <w:sz w:val="24"/>
          <w:szCs w:val="24"/>
          <w:lang w:val="az-Latn-AZ"/>
        </w:rPr>
        <w:t xml:space="preserve">. </w:t>
      </w:r>
      <w:r w:rsidRPr="00277A32">
        <w:rPr>
          <w:rFonts w:ascii="Arial" w:hAnsi="Arial" w:cs="Arial"/>
          <w:sz w:val="24"/>
          <w:szCs w:val="24"/>
          <w:lang w:val="az-Latn-AZ"/>
        </w:rPr>
        <w:t>Əsas cədvəl (Dəyişikliklər matrisası) maliyyə hesabatlarında mövcud olan göstəriciyə və ya qeydə uyğun olaraq hər bir audit bölməsi üçün hazırlanmalıdır. Matrisada müqayisəli göstəricilər, onun olmadığı halda bölmə üzrə ümumi nəticə göstərilməli və dəstəkləyici sənədlərə çarpaz istinad edilməlidir. Dəyişikliklər matrisası maliyyə hesabatları layihəsinə edilən audit düzəlişlərini əks etdirmək üçün yenilənməlidir.</w:t>
      </w:r>
    </w:p>
    <w:p w14:paraId="3D785D3D"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3.3.2.8</w:t>
      </w:r>
      <w:r w:rsidR="00057B1B" w:rsidRPr="00277A32">
        <w:rPr>
          <w:rFonts w:ascii="Arial" w:hAnsi="Arial" w:cs="Arial"/>
          <w:sz w:val="24"/>
          <w:szCs w:val="24"/>
          <w:lang w:val="az-Latn-AZ"/>
        </w:rPr>
        <w:t xml:space="preserve">. </w:t>
      </w:r>
      <w:r w:rsidRPr="00277A32">
        <w:rPr>
          <w:rFonts w:ascii="Arial" w:hAnsi="Arial" w:cs="Arial"/>
          <w:sz w:val="24"/>
          <w:szCs w:val="24"/>
          <w:lang w:val="az-Latn-AZ"/>
        </w:rPr>
        <w:t>Əməliyyatı və ya qalıqları yoxlamaq üçün audit qrafikində aşağıdakı məlumatlar öz əksini tapır:</w:t>
      </w:r>
    </w:p>
    <w:p w14:paraId="4D9DB9F6"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Testin məqsədi</w:t>
      </w:r>
    </w:p>
    <w:p w14:paraId="36F3F32D"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Görülmüş işlər</w:t>
      </w:r>
    </w:p>
    <w:p w14:paraId="47C4D2E6"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Nümunə ölçüsünün müəyyənləşdirilməsi və nümunənin seçim metodu</w:t>
      </w:r>
    </w:p>
    <w:p w14:paraId="64DB9B51"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Məlumatların mənbəyi (məlumatların icra edilmiş işlərin nəticəsində əldə edilmədiyi təqdirdə)</w:t>
      </w:r>
    </w:p>
    <w:p w14:paraId="57E2637E"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İstifadə edilən audit nişanı və ya simvolları və onların izahı</w:t>
      </w:r>
    </w:p>
    <w:p w14:paraId="230FB649"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Digər dəstəkləyici sənədlərə çarpaz istinadlar</w:t>
      </w:r>
    </w:p>
    <w:p w14:paraId="2CD0DC5F"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Testin nəticələri</w:t>
      </w:r>
    </w:p>
    <w:p w14:paraId="63A2F7C9"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Düzəliş edilməyən Səhvlərin İcmalına çarpaz istinad edilmiş səhvlərin qiymətləndirilməsi</w:t>
      </w:r>
    </w:p>
    <w:p w14:paraId="7E08BA99"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Qiymətləndirmə  və  hər  hansı  mühakimənin  səbəbləri,  maliyyə  hesabatlarında  onların  açıqlanma adekvatlığı</w:t>
      </w:r>
    </w:p>
    <w:p w14:paraId="2FEB84F5"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Mülahizələr testin nəticələrinə əsasən bildirilir</w:t>
      </w:r>
    </w:p>
    <w:p w14:paraId="79586AC4" w14:textId="77777777" w:rsidR="006F6339" w:rsidRPr="00277A32" w:rsidRDefault="006F6339" w:rsidP="00057B1B">
      <w:pPr>
        <w:numPr>
          <w:ilvl w:val="0"/>
          <w:numId w:val="11"/>
        </w:numPr>
        <w:spacing w:after="0"/>
        <w:ind w:left="993" w:hanging="284"/>
        <w:jc w:val="both"/>
        <w:rPr>
          <w:rFonts w:ascii="Arial" w:hAnsi="Arial" w:cs="Arial"/>
          <w:sz w:val="24"/>
          <w:szCs w:val="24"/>
          <w:lang w:val="az-Latn-AZ"/>
        </w:rPr>
      </w:pPr>
      <w:r w:rsidRPr="00277A32">
        <w:rPr>
          <w:rFonts w:ascii="Arial" w:hAnsi="Arial" w:cs="Arial"/>
          <w:sz w:val="24"/>
          <w:szCs w:val="24"/>
          <w:lang w:val="az-Latn-AZ"/>
        </w:rPr>
        <w:t>Tövsiyələr və ya göstərişlər.</w:t>
      </w:r>
    </w:p>
    <w:p w14:paraId="5004D125"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3.3.2.9</w:t>
      </w:r>
      <w:r w:rsidR="00057B1B" w:rsidRPr="00277A32">
        <w:rPr>
          <w:rFonts w:ascii="Arial" w:hAnsi="Arial" w:cs="Arial"/>
          <w:sz w:val="24"/>
          <w:szCs w:val="24"/>
          <w:lang w:val="az-Latn-AZ"/>
        </w:rPr>
        <w:t xml:space="preserve">. </w:t>
      </w:r>
      <w:r w:rsidRPr="00277A32">
        <w:rPr>
          <w:rFonts w:ascii="Arial" w:hAnsi="Arial" w:cs="Arial"/>
          <w:sz w:val="24"/>
          <w:szCs w:val="24"/>
          <w:lang w:val="az-Latn-AZ"/>
        </w:rPr>
        <w:t>Bəzi məlumatların ümimiləşdiriləcəyi və qeyd olunacağı, eləcə də müşahidəçi-ekspertin asanlıqla tapılacağı halda yuxarıda qeyd olunan tələblər qənaətbəxş hesab oluna bilər.</w:t>
      </w:r>
    </w:p>
    <w:p w14:paraId="63D860AA"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3.3.2.10</w:t>
      </w:r>
      <w:r w:rsidR="00057B1B" w:rsidRPr="00277A32">
        <w:rPr>
          <w:rFonts w:ascii="Arial" w:hAnsi="Arial" w:cs="Arial"/>
          <w:sz w:val="24"/>
          <w:szCs w:val="24"/>
          <w:lang w:val="az-Latn-AZ"/>
        </w:rPr>
        <w:t>.</w:t>
      </w:r>
      <w:r w:rsidR="006F6339" w:rsidRPr="00277A32">
        <w:rPr>
          <w:rFonts w:ascii="Arial" w:hAnsi="Arial" w:cs="Arial"/>
          <w:sz w:val="24"/>
          <w:szCs w:val="24"/>
          <w:lang w:val="az-Latn-AZ"/>
        </w:rPr>
        <w:t>Planlaşdırma  prosesi  zamanı  müştəri  tərəfindən  hansı  sənədlərin  hazırlandığına  xüsusi  diqqət yetirmək lazımdır. Bu sənəddə “Müştəri tərəfindən Hazırlanmışdır” sözü və tarix qeyd edilməlidir.</w:t>
      </w:r>
    </w:p>
    <w:p w14:paraId="7F014CFE"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3.3.2.11</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 sübutunu təqdim edən müştərilər və ya üçüncü şəxslərlə aparılan telefon və ya digər danışıqlar əsasında fayl üzrə qeydlər hazırlanır. Qeydlərdə subyektin (müəssisənin) adı və danışıqların aparıldığı tarix, iştirak edən şəxslər, müzakirə edilən məsələlər, əldə olunan nəticələr və razılaşdırılmış fəaliyyət barədə məlumatlar öz əksini tapmalıdır. Qeydlər audit faylında öz əksini tapmalı və müvafiq olduqda, düzgünlüyünü təsdiqləmək üçün surəti üçüncü tərəfə göndərilməlidir.</w:t>
      </w:r>
    </w:p>
    <w:p w14:paraId="6FF3BA69"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3.3.2.12</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Daha kiçik iqtisadi subyektdə aparılan auditlə bağlı audit sənədlərinin həcmi iri iqtisadi subyektdə aparılan auditin həcmindən az əhatəli olur. Bundan əlavə, tapşırıq üzrə tərəfdaşın bütün audit işlərini apardığı sahədə auditin həyata keçiriləcəyi təqdirdə tapşırıq qrupunun üzvlərini məlumatlandırmaq və təlimatlandırmaq, qrupun digər üzvlərinin apardığı təhlillə bağlı sübutu (qrupla bağlı müzakirələr və ya nəzarət haqqında sənədlərdə qeyd ediləcək məsələlər mövcud deyil) təqdim etmək üçün sənədləşdirilən məsələlər sənədlərdə öz əksini tapmayacaqdır. Xarici tərəflər tənzimləyici və ya digər məqsədlər üçün audit sənədlərini təhlil etdiyinə görə və təcrübəli auditorun başa düşəcəyi audit sənədlərini hazırlamaq üçün tapşırıq üzrə tərəfdaş BAS 230-ın 8-ci paraqrafında qeyd olunan tələbləri yerinə yetirir.</w:t>
      </w:r>
    </w:p>
    <w:p w14:paraId="74433E02"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3.3.2.13</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 sənədlərini hazırlayarkən, kiçik iqtisadi subyektin auditoru ayrı sənəddə auditin müxtəlif aspektlərinin birlikdə və dəstəkləyici işçi sənədlərinə müvafiq qaydada çarpaz istinad etməklə qeyd olunmasını faydalı və səmərəli hesab edir. Daha kiçik iqtisadi subyektin auditi zamanı sənəddə birlikdə qeyd ediləcək məsələlərlə bağlı nümunələrə iqtisadi subyekt və daxili nəzarət haqqında anlayış, ümumi audit strategiyası və audit planı, BAS 320-a uyğun olaraq müəyyən edilən əhəmiyyətlilik, qiymətləndirilmiş risklər, audit zamanı qeyd olunan əhəmiyyətli məsələlər və əldə edilən nəticələr aiddir.</w:t>
      </w:r>
    </w:p>
    <w:p w14:paraId="52AEDA45"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1.4. </w:t>
      </w:r>
      <w:r w:rsidR="006F6339" w:rsidRPr="00277A32">
        <w:rPr>
          <w:rFonts w:ascii="Arial" w:hAnsi="Arial" w:cs="Arial"/>
          <w:sz w:val="24"/>
          <w:szCs w:val="24"/>
          <w:lang w:val="az-Latn-AZ"/>
        </w:rPr>
        <w:t>İşçi sənədlərinin və faylların qorunub saxlanılması və təhlükəsizliyinin təmin edilməsi</w:t>
      </w:r>
    </w:p>
    <w:p w14:paraId="18F87989"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3.4.1</w:t>
      </w:r>
      <w:r w:rsidR="00057B1B" w:rsidRPr="00277A32">
        <w:rPr>
          <w:rFonts w:ascii="Arial" w:hAnsi="Arial" w:cs="Arial"/>
          <w:sz w:val="24"/>
          <w:szCs w:val="24"/>
          <w:lang w:val="az-Latn-AZ"/>
        </w:rPr>
        <w:t xml:space="preserve">. </w:t>
      </w:r>
      <w:r w:rsidR="006F6339" w:rsidRPr="00277A32">
        <w:rPr>
          <w:rFonts w:ascii="Arial" w:hAnsi="Arial" w:cs="Arial"/>
          <w:sz w:val="24"/>
          <w:szCs w:val="24"/>
          <w:lang w:val="az-Latn-AZ"/>
        </w:rPr>
        <w:t>Şirkət tapşırıq sənədləri haqqında məlumatların məxfiliyini, təhlükəsiz saxlanılmasını, bütövlüyünü, istifadə imkanlarını və çıxarılmasını təmin etmək üçün nəzərdə tutulmuş qaydaları və prosedurları hazırlamalıdır.</w:t>
      </w:r>
    </w:p>
    <w:p w14:paraId="0F5B48E6"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3.4.2</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İşçi sənədlərinin və işçi sənədlərinin yerləşdiyi fayllarının təhlükəsizliyinin təmin edildiyinə xüsusi diqqət yetirmək lazımdır. Müştərinin ərazisində işləri yerinə yetirən zaman faylların bütün günü ərazidə qalmasına yol verilməməlidir. Bütün gecəni ərazidə saxlamaq lazım gəldikdə fayllar kilidlə bağlanmalıdır.</w:t>
      </w:r>
    </w:p>
    <w:p w14:paraId="3C086803"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3.4.3</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BAS 230-a əsasən auditor təcrübə tələblərinə cavab vermək və hüquqi, eləcə də məlumatların saxlanılması ilə bağlı peşəkar tələblərə uyğun olaraq məlumatların məxfiliyini qorumaq, işçi sənədlərinin təhlükəsizliyini təmin etmək və bir müddət qoruyub saxlamaq üçün müvafiq prosedurları həyata keçirməlidir.</w:t>
      </w:r>
    </w:p>
    <w:p w14:paraId="298B075E"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3.4.4</w:t>
      </w:r>
      <w:r w:rsidR="00057B1B" w:rsidRPr="00277A32">
        <w:rPr>
          <w:rFonts w:ascii="Arial" w:hAnsi="Arial" w:cs="Arial"/>
          <w:sz w:val="24"/>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 xml:space="preserve">İşçi sənədləri auditorun mülkiyyəti hesab edilir. Tapşırıq qrupu auditin aparıldığı müddətdə əldə edilən məlumatların məxfiliyini qoruyub saxlamalıdır. Bir çox hallarda işçi sənədləri qanunvericiliyə və ya keyfiyyətə nəzarət üzrə təhlillərə uyğun olaraq, üçüncü şəxslərə açıqlana bilər. Şirkətin mənafeyini qorumaq üçün, hazırlanana </w:t>
      </w:r>
      <w:r w:rsidR="006F6339" w:rsidRPr="00277A32">
        <w:rPr>
          <w:rFonts w:ascii="Arial" w:hAnsi="Arial" w:cs="Arial"/>
          <w:sz w:val="24"/>
          <w:szCs w:val="24"/>
          <w:lang w:val="az-Latn-AZ"/>
        </w:rPr>
        <w:lastRenderedPageBreak/>
        <w:t>işçi sənədlərinin üçüncü tərəflərə məlum olduğu hallar barədə məktub- öhdəlikdə müştəriyə məlumat verilməlidir.</w:t>
      </w:r>
    </w:p>
    <w:p w14:paraId="55A6778A" w14:textId="77777777" w:rsidR="006F6339" w:rsidRPr="00277A32" w:rsidRDefault="000E4E98"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1.5. </w:t>
      </w:r>
      <w:r w:rsidR="006F6339" w:rsidRPr="00277A32">
        <w:rPr>
          <w:rFonts w:ascii="Arial" w:hAnsi="Arial" w:cs="Arial"/>
          <w:sz w:val="24"/>
          <w:szCs w:val="24"/>
          <w:lang w:val="az-Latn-AZ"/>
        </w:rPr>
        <w:t>Yekun audit faylının toplanılması</w:t>
      </w:r>
    </w:p>
    <w:p w14:paraId="6E44D38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3.5.1 Auditor audit hesabatı təqdim edildikdən sonra audit sənədlərini audit faylında toplamalı və müntəzəm olaraq yekun audit faylının (yeni audit prosedurlarının yerinə yetirilməsi və ya yeni nəticələrin sxemi buraya daxil deyil) toplanılması ilə bağlı inzibati prosesi tamamlamalıdır.</w:t>
      </w:r>
    </w:p>
    <w:p w14:paraId="6173DF8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faylının toplanılması prosesi başa çatdıqdan sonra, auditor saxlanma müddəti bitməzdən əvvəl hər hansı audit sənədini ləğv edə bilməz. Auditor dəyişikliklərin növündən asılı olmayaraq, dəyişikliklərin səbəblərini eləcə də onların nə zaman və kimin tərəfindən həyata keçirildiyini və təhlil edildiyini sənəddə qeyd etməlidir.</w:t>
      </w:r>
    </w:p>
    <w:p w14:paraId="3553E14A" w14:textId="77777777" w:rsidR="006F6339" w:rsidRPr="00277A32" w:rsidRDefault="006F6339" w:rsidP="00FA4E80">
      <w:pPr>
        <w:spacing w:after="0"/>
        <w:jc w:val="both"/>
        <w:rPr>
          <w:rFonts w:ascii="Arial" w:hAnsi="Arial" w:cs="Arial"/>
          <w:b/>
          <w:sz w:val="24"/>
          <w:szCs w:val="24"/>
          <w:lang w:val="az-Latn-AZ"/>
        </w:rPr>
      </w:pPr>
      <w:r w:rsidRPr="00277A32">
        <w:rPr>
          <w:rFonts w:ascii="Arial" w:hAnsi="Arial" w:cs="Arial"/>
          <w:b/>
          <w:sz w:val="24"/>
          <w:szCs w:val="24"/>
          <w:lang w:val="az-Latn-AZ"/>
        </w:rPr>
        <w:br w:type="page"/>
      </w:r>
    </w:p>
    <w:p w14:paraId="6DF6AF25" w14:textId="77777777" w:rsidR="00E257E2"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lastRenderedPageBreak/>
        <w:t>LOGO</w:t>
      </w:r>
      <w:r w:rsidRPr="00277A32">
        <w:rPr>
          <w:rFonts w:ascii="Arial" w:hAnsi="Arial" w:cs="Arial"/>
          <w:b/>
          <w:sz w:val="24"/>
          <w:szCs w:val="24"/>
          <w:lang w:val="az-Latn-AZ"/>
        </w:rPr>
        <w:tab/>
      </w:r>
    </w:p>
    <w:p w14:paraId="2BAA016C" w14:textId="77777777" w:rsidR="006F6339"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t>İş sənədi</w:t>
      </w:r>
    </w:p>
    <w:p w14:paraId="34056420" w14:textId="77777777" w:rsidR="00E257E2" w:rsidRPr="00277A32" w:rsidRDefault="00E257E2" w:rsidP="00FA4E80">
      <w:pPr>
        <w:spacing w:after="0"/>
        <w:ind w:firstLine="708"/>
        <w:jc w:val="center"/>
        <w:rPr>
          <w:rFonts w:ascii="Arial" w:hAnsi="Arial" w:cs="Arial"/>
          <w:b/>
          <w:sz w:val="24"/>
          <w:szCs w:val="24"/>
          <w:lang w:val="az-Latn-AZ"/>
        </w:rPr>
      </w:pPr>
    </w:p>
    <w:p w14:paraId="4DDEFBF0" w14:textId="77777777" w:rsidR="006F6339" w:rsidRPr="00277A32" w:rsidRDefault="006F6339" w:rsidP="00FA4E80">
      <w:pPr>
        <w:spacing w:after="0"/>
        <w:ind w:firstLine="708"/>
        <w:rPr>
          <w:rFonts w:ascii="Arial" w:hAnsi="Arial" w:cs="Arial"/>
          <w:b/>
          <w:i/>
          <w:sz w:val="24"/>
          <w:szCs w:val="24"/>
          <w:lang w:val="az-Latn-AZ"/>
        </w:rPr>
      </w:pPr>
      <w:r w:rsidRPr="00277A32">
        <w:rPr>
          <w:rFonts w:ascii="Arial" w:hAnsi="Arial" w:cs="Arial"/>
          <w:b/>
          <w:i/>
          <w:sz w:val="24"/>
          <w:szCs w:val="24"/>
          <w:lang w:val="az-Latn-AZ"/>
        </w:rPr>
        <w:t xml:space="preserve">№ MF-1  </w:t>
      </w:r>
    </w:p>
    <w:p w14:paraId="7E73F7A2" w14:textId="77777777" w:rsidR="006F6339" w:rsidRPr="00277A32" w:rsidRDefault="006F6339" w:rsidP="00FA4E80">
      <w:pPr>
        <w:spacing w:after="0"/>
        <w:ind w:firstLine="708"/>
        <w:rPr>
          <w:rFonts w:ascii="Arial" w:hAnsi="Arial" w:cs="Arial"/>
          <w:b/>
          <w:i/>
          <w:sz w:val="24"/>
          <w:szCs w:val="24"/>
          <w:lang w:val="az-Latn-AZ"/>
        </w:rPr>
      </w:pPr>
      <w:r w:rsidRPr="00277A32">
        <w:rPr>
          <w:rFonts w:ascii="Arial" w:hAnsi="Arial" w:cs="Arial"/>
          <w:b/>
          <w:i/>
          <w:sz w:val="24"/>
          <w:szCs w:val="24"/>
          <w:lang w:val="az-Latn-AZ"/>
        </w:rPr>
        <w:t>BAS 230</w:t>
      </w:r>
    </w:p>
    <w:p w14:paraId="41EFECB3" w14:textId="77777777" w:rsidR="006F6339" w:rsidRPr="00277A32" w:rsidRDefault="006F6339" w:rsidP="00FA4E80">
      <w:pPr>
        <w:spacing w:after="0"/>
        <w:ind w:firstLine="708"/>
        <w:rPr>
          <w:rFonts w:ascii="Arial" w:hAnsi="Arial" w:cs="Arial"/>
          <w:b/>
          <w:sz w:val="24"/>
          <w:szCs w:val="24"/>
          <w:lang w:val="az-Latn-AZ"/>
        </w:rPr>
      </w:pPr>
    </w:p>
    <w:p w14:paraId="2C5869C4" w14:textId="77777777" w:rsidR="006F6339" w:rsidRPr="00277A32" w:rsidRDefault="006F6339" w:rsidP="00FA4E80">
      <w:pPr>
        <w:spacing w:after="0"/>
        <w:ind w:firstLine="708"/>
        <w:rPr>
          <w:rFonts w:ascii="Arial" w:hAnsi="Arial" w:cs="Arial"/>
          <w:b/>
          <w:sz w:val="24"/>
          <w:szCs w:val="24"/>
          <w:lang w:val="az-Latn-AZ"/>
        </w:rPr>
      </w:pPr>
    </w:p>
    <w:p w14:paraId="56DE5CC4" w14:textId="77777777" w:rsidR="006F6339" w:rsidRPr="00277A32" w:rsidRDefault="006F6339" w:rsidP="00E257E2">
      <w:pPr>
        <w:spacing w:after="0"/>
        <w:ind w:firstLine="708"/>
        <w:jc w:val="center"/>
        <w:rPr>
          <w:rFonts w:ascii="Arial" w:hAnsi="Arial" w:cs="Arial"/>
          <w:b/>
          <w:sz w:val="24"/>
          <w:szCs w:val="24"/>
          <w:lang w:val="az-Latn-AZ"/>
        </w:rPr>
      </w:pPr>
      <w:r w:rsidRPr="00277A32">
        <w:rPr>
          <w:rFonts w:ascii="Arial" w:hAnsi="Arial" w:cs="Arial"/>
          <w:b/>
          <w:sz w:val="24"/>
          <w:szCs w:val="24"/>
          <w:lang w:val="az-Latn-AZ"/>
        </w:rPr>
        <w:t>Audit faylı ilə iş sənədlərin saxlama sistemi</w:t>
      </w:r>
    </w:p>
    <w:p w14:paraId="2B99BFDE" w14:textId="77777777" w:rsidR="006F6339" w:rsidRPr="00277A32" w:rsidRDefault="006F6339" w:rsidP="00E257E2">
      <w:pPr>
        <w:spacing w:after="0"/>
        <w:ind w:firstLine="708"/>
        <w:jc w:val="center"/>
        <w:rPr>
          <w:rFonts w:ascii="Arial" w:hAnsi="Arial" w:cs="Arial"/>
          <w:b/>
          <w:sz w:val="24"/>
          <w:szCs w:val="24"/>
          <w:lang w:val="az-Latn-AZ"/>
        </w:rPr>
      </w:pPr>
      <w:r w:rsidRPr="00277A32">
        <w:rPr>
          <w:rFonts w:ascii="Arial" w:hAnsi="Arial" w:cs="Arial"/>
          <w:b/>
          <w:sz w:val="24"/>
          <w:szCs w:val="24"/>
          <w:lang w:val="az-Latn-AZ"/>
        </w:rPr>
        <w:t>«Müştəri faylı»</w:t>
      </w:r>
    </w:p>
    <w:p w14:paraId="44627A5F" w14:textId="77777777" w:rsidR="006F6339" w:rsidRPr="00277A32" w:rsidRDefault="006F6339" w:rsidP="00FA4E80">
      <w:pPr>
        <w:spacing w:after="0"/>
        <w:ind w:firstLine="708"/>
        <w:rPr>
          <w:rFonts w:ascii="Arial" w:hAnsi="Arial" w:cs="Arial"/>
          <w:b/>
          <w:sz w:val="24"/>
          <w:szCs w:val="24"/>
          <w:lang w:val="az-Latn-AZ"/>
        </w:rPr>
      </w:pPr>
    </w:p>
    <w:p w14:paraId="10FD565F" w14:textId="77777777" w:rsidR="00E257E2" w:rsidRPr="00277A32" w:rsidRDefault="006F6339" w:rsidP="00FA4E80">
      <w:pPr>
        <w:spacing w:after="0"/>
        <w:ind w:firstLine="708"/>
        <w:rPr>
          <w:rFonts w:ascii="Arial" w:hAnsi="Arial" w:cs="Arial"/>
          <w:b/>
          <w:sz w:val="24"/>
          <w:szCs w:val="24"/>
          <w:lang w:val="az-Latn-AZ"/>
        </w:rPr>
      </w:pPr>
      <w:r w:rsidRPr="00277A32">
        <w:rPr>
          <w:rFonts w:ascii="Arial" w:hAnsi="Arial" w:cs="Arial"/>
          <w:b/>
          <w:sz w:val="24"/>
          <w:szCs w:val="24"/>
          <w:lang w:val="az-Latn-AZ"/>
        </w:rPr>
        <w:t>Faylın adı</w:t>
      </w:r>
      <w:r w:rsidRPr="00277A32">
        <w:rPr>
          <w:rFonts w:ascii="Arial" w:hAnsi="Arial" w:cs="Arial"/>
          <w:b/>
          <w:sz w:val="24"/>
          <w:szCs w:val="24"/>
          <w:lang w:val="az-Latn-AZ"/>
        </w:rPr>
        <w:tab/>
      </w:r>
    </w:p>
    <w:p w14:paraId="61E73567" w14:textId="77777777" w:rsidR="006F6339" w:rsidRPr="00277A32" w:rsidRDefault="006F6339" w:rsidP="00FA4E80">
      <w:pPr>
        <w:spacing w:after="0"/>
        <w:ind w:firstLine="708"/>
        <w:rPr>
          <w:rFonts w:ascii="Arial" w:hAnsi="Arial" w:cs="Arial"/>
          <w:b/>
          <w:sz w:val="24"/>
          <w:szCs w:val="24"/>
          <w:lang w:val="az-Latn-AZ"/>
        </w:rPr>
      </w:pPr>
      <w:r w:rsidRPr="00277A32">
        <w:rPr>
          <w:rFonts w:ascii="Arial" w:hAnsi="Arial" w:cs="Arial"/>
          <w:b/>
          <w:sz w:val="24"/>
          <w:szCs w:val="24"/>
          <w:lang w:val="az-Latn-AZ"/>
        </w:rPr>
        <w:t>Faylın məzmunu</w:t>
      </w:r>
    </w:p>
    <w:p w14:paraId="7DF8A7C6" w14:textId="77777777" w:rsidR="006F6339" w:rsidRPr="00277A32" w:rsidRDefault="00E257E2" w:rsidP="00FA4E80">
      <w:pPr>
        <w:spacing w:after="0"/>
        <w:ind w:firstLine="708"/>
        <w:rPr>
          <w:rFonts w:ascii="Arial" w:hAnsi="Arial" w:cs="Arial"/>
          <w:sz w:val="24"/>
          <w:szCs w:val="24"/>
          <w:lang w:val="az-Latn-AZ"/>
        </w:rPr>
      </w:pPr>
      <w:r w:rsidRPr="00277A32">
        <w:rPr>
          <w:rFonts w:ascii="Arial" w:hAnsi="Arial" w:cs="Arial"/>
          <w:sz w:val="24"/>
          <w:szCs w:val="24"/>
          <w:lang w:val="az-Latn-AZ"/>
        </w:rPr>
        <w:t>1.</w:t>
      </w:r>
      <w:r w:rsidR="006F6339" w:rsidRPr="00277A32">
        <w:rPr>
          <w:rFonts w:ascii="Arial" w:hAnsi="Arial" w:cs="Arial"/>
          <w:sz w:val="24"/>
          <w:szCs w:val="24"/>
          <w:lang w:val="az-Latn-AZ"/>
        </w:rPr>
        <w:t>Cari fayl</w:t>
      </w:r>
    </w:p>
    <w:p w14:paraId="474964B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CAF</w:t>
      </w:r>
      <w:r w:rsidRPr="00277A32">
        <w:rPr>
          <w:rFonts w:ascii="Arial" w:hAnsi="Arial" w:cs="Arial"/>
          <w:sz w:val="24"/>
          <w:szCs w:val="24"/>
          <w:lang w:val="az-Latn-AZ"/>
        </w:rPr>
        <w:tab/>
        <w:t>Təhlili aparılan hesabat dövrü ilə əlaqəli informasiya və audit sübutunu özündə əks etdirir; bu faylın məqsədi audit hesabatındakı rəyləri və hesabları dəstəkləməkdir.</w:t>
      </w:r>
    </w:p>
    <w:p w14:paraId="65A8CD9D"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Bütün sənədlər və audit zamanı toplanmış materiallar (maliyyə hesabatları, ilkin sənədlər, audit qurumları materialları, maliyyə hesabatlarının təhlili nəticələri, analitik prosedurların təsviri).</w:t>
      </w:r>
    </w:p>
    <w:p w14:paraId="17E4EEC8" w14:textId="77777777" w:rsidR="006F6339" w:rsidRPr="00277A32" w:rsidRDefault="00E257E2"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2.</w:t>
      </w:r>
      <w:r w:rsidR="006F6339" w:rsidRPr="00277A32">
        <w:rPr>
          <w:rFonts w:ascii="Arial" w:hAnsi="Arial" w:cs="Arial"/>
          <w:sz w:val="24"/>
          <w:szCs w:val="24"/>
          <w:lang w:val="az-Latn-AZ"/>
        </w:rPr>
        <w:t>Daimi fayl</w:t>
      </w:r>
    </w:p>
    <w:p w14:paraId="44A933F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DAF</w:t>
      </w:r>
      <w:r w:rsidRPr="00277A32">
        <w:rPr>
          <w:rFonts w:ascii="Arial" w:hAnsi="Arial" w:cs="Arial"/>
          <w:sz w:val="24"/>
          <w:szCs w:val="24"/>
          <w:lang w:val="az-Latn-AZ"/>
        </w:rPr>
        <w:tab/>
        <w:t xml:space="preserve">Hər bir auditdə yenilənmiş zəruri informasiyanı özündə əks etdirir. Bu növ informasiya faydalı baza ola bilər; digər məlumatlara tapşırıq şərtləri, daxili nəzarət və hesabat sistemlərinin qeydləri, tarixi qeydlərin digər sənədləri, məsələn icarə sənədlərinin surəti, əvvəlki illərin maliyyə hesabatlarının surəti, təsis sənədlərinin surəti, təsisçilərin iclas protokolları və sairə daxildir. </w:t>
      </w:r>
    </w:p>
    <w:p w14:paraId="2A3B653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 haqqında məlumat (nizamnamə, təsis müqaviləsi, səhmdarlar haqqında məlumat, direktorlar haqqında məlumat, katiblər haqqında məlumat, idarətmə orqanının yerləşdiyi ünvan)</w:t>
      </w:r>
    </w:p>
    <w:p w14:paraId="43A7E58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Daxili vəziyyət</w:t>
      </w:r>
    </w:p>
    <w:p w14:paraId="1B1E068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Müştərinin (əsas fəaliyyət növləri,  törəmə və filialların yerləşdirilməsi, əvvəlki nəticələrin xülasə, kadrların xüsusiyyətləri, mühasibat uçotu xüsusiyyətləri təsviri , şirkətin tarixçəsi) fəaliyyəti barədə məlumat.</w:t>
      </w:r>
    </w:p>
    <w:p w14:paraId="69ED144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Müştərinin vergiqoyma xüsusiyyətləri</w:t>
      </w:r>
    </w:p>
    <w:p w14:paraId="472FBA3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üçün məlumat (audit aparmaq və əlaqədar xidmətlərin həyata keçirilməsinə dair müqavilələrin surətləri, audit üçün xüsusi tələblər, əsas auditor heyəti,  audit aparılaçağı yerin ünvanı)</w:t>
      </w:r>
    </w:p>
    <w:p w14:paraId="0D07A255"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Audit üçün praktiki maraq göstəricilərinin dinamikası </w:t>
      </w:r>
    </w:p>
    <w:p w14:paraId="78EB3BE4" w14:textId="77777777" w:rsidR="00E257E2"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3. Xüsusi fayl</w:t>
      </w:r>
      <w:r w:rsidRPr="00277A32">
        <w:rPr>
          <w:rFonts w:ascii="Arial" w:hAnsi="Arial" w:cs="Arial"/>
          <w:sz w:val="24"/>
          <w:szCs w:val="24"/>
          <w:lang w:val="az-Latn-AZ"/>
        </w:rPr>
        <w:tab/>
      </w:r>
    </w:p>
    <w:p w14:paraId="73658FB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Qanunvericilik və normativ aktlar</w:t>
      </w:r>
    </w:p>
    <w:p w14:paraId="1A46488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Təlimatlandırma materialları</w:t>
      </w:r>
    </w:p>
    <w:p w14:paraId="1558303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Yazışmalar dair məlumat</w:t>
      </w:r>
    </w:p>
    <w:p w14:paraId="733D8B88"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Qanunvericiliyə uyğun işlərin aparılması haqqında məlumat</w:t>
      </w:r>
    </w:p>
    <w:p w14:paraId="1B1EE86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sənədləşdirilməsi prosesi audit üçün proqram qəbul edildikdən sonra başlayır (Şəkil. 1 bax).</w:t>
      </w:r>
    </w:p>
    <w:p w14:paraId="0BC684F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Audit aparılmasına dair məktubun hazırlanması və xidmət göstərilməsinə dair müqavilənin bağlanması</w:t>
      </w:r>
    </w:p>
    <w:p w14:paraId="59E7F7D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Müştəridən lazımı məlumatların alınması və toplanması</w:t>
      </w:r>
    </w:p>
    <w:p w14:paraId="331C7DA0" w14:textId="77777777" w:rsidR="00BF3CC6"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 faylının tərtibi(cari, daimi, xüsusi)</w:t>
      </w:r>
      <w:r w:rsidRPr="00277A32">
        <w:rPr>
          <w:rFonts w:ascii="Arial" w:hAnsi="Arial" w:cs="Arial"/>
          <w:sz w:val="24"/>
          <w:szCs w:val="24"/>
          <w:lang w:val="az-Latn-AZ"/>
        </w:rPr>
        <w:tab/>
      </w:r>
      <w:r w:rsidRPr="00277A32">
        <w:rPr>
          <w:rFonts w:ascii="Arial" w:hAnsi="Arial" w:cs="Arial"/>
          <w:sz w:val="24"/>
          <w:szCs w:val="24"/>
          <w:lang w:val="az-Latn-AZ"/>
        </w:rPr>
        <w:tab/>
      </w:r>
    </w:p>
    <w:p w14:paraId="670C40A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 faylının bağlanması (cari, daimi, xüsusi), audit rəyinin tərtib edilməsi</w:t>
      </w:r>
    </w:p>
    <w:p w14:paraId="5C187B1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rəyinə dair materialların imzalanması və müştəri faylı audit rəhbərindədir</w:t>
      </w:r>
    </w:p>
    <w:p w14:paraId="32360A7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İş faylının arxivə təhvil verilməsi</w:t>
      </w:r>
    </w:p>
    <w:p w14:paraId="5E3BBE5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sənədləşdirilməsi üçün məsuliyyət aparıcı auditorun üzərinə düşür. Aparıcı auditor, audit sənədləşdirilməsi prosesinin nəzarət funksiyasını özündə saxlamaqla , öz növbəsində sənədləşdirmə işini  audit köməkçisinə də tapşıra bilər. Lakin bu, audit firmasının rəhbərliyi ilə razılaşdırlmalı və yalnız aparıcı auditorun yüksək səviyyəli  iş yükü olduğu və audit sənədləşdirilməsi məsələsində köməkçilərin  kifayət qədər səriştəli olduğu halda icazə verilir.</w:t>
      </w:r>
    </w:p>
    <w:p w14:paraId="3502AE6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Aparıcı auditor ilk növbədə, qarşıdan gələn audit xidmətləri və fərdi müştəri xüsusiyyətlərini nəzərə almaqla, audit proqramını aydınlaşdırır. Audit proqramı daxilində "Auditin Planlaşdırılması" standartın əlavədə verilmiş, proqramın əsası kimi qəbul edilir.</w:t>
      </w:r>
    </w:p>
    <w:p w14:paraId="42EA9817"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Standartın aşağıda qeyd edilən əlavələrini istifadə etməklə, audit proqramının elementləri müəyyənləşdiriləndən sonra, aparıcı auditor keçiriləcək audit üçün dəqiqləşdirilmiş siyahı təşkil edərək işçi sənədlərini tərtib edir:</w:t>
      </w:r>
    </w:p>
    <w:p w14:paraId="3CD973F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Əlavə № 1 "Cari fayl" işçi sənədlərinin tərkibinə daxil edilə biləcək sənədlərin siyahısı; </w:t>
      </w:r>
    </w:p>
    <w:p w14:paraId="7D417FE5"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Əlavə № 2 "Daimi fayl" işçi sənədlərinin tərkibinə daxil edilə biləcək sənədlərin siyahısı;</w:t>
      </w:r>
    </w:p>
    <w:p w14:paraId="54D47FD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Əlavə № 3 "Xüsusi fayl" işçi sənədlərinin tərkibinə daxil edilə biləcək sənədlərin siyahısı; </w:t>
      </w:r>
    </w:p>
    <w:p w14:paraId="7739E49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İş sənədlərini vaxtında hazırlamaq mütləqdir:  auditdən  əvvəl, audit zamanı və sonunda. Onlar auditorlar tərəfindən yaradıla bilər və ya iqtisadi subyekt tərəfindən, ya da digər şəxslərdən alına bilər.</w:t>
      </w:r>
    </w:p>
    <w:p w14:paraId="0302CA7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Sənədlər işçi sənədləşdirmə mərhələsindən asılı olmayaraq müvafiq fayllarda qruplaşdırılmalıdır- "daim fayl","cari fayl", "xüsusi fayl" .</w:t>
      </w:r>
    </w:p>
    <w:p w14:paraId="1D1D58C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"Daim fayl"a yeni məlumatlar daxil olduqca dəyişən, lakin hələ də əhəmiyyətli qalan, auditor faylları daxil edilir. Onlar bir neçə ildən sonra dəyərlərini itirir. Onların tərkibinə dəqiqləşdirilmiş audit proqramını daxil etmək olar. Hər bir auditor audit  etdikcə, müxtəlif  icra olunmuş prosedurları audit proqramında qeyd edir və onların başa çatdırılması tarixini daxil edir. Yaxşı planlaşdırılmış dəqiqləşdirilmiş audit proqramının işçi sənədlərinə daxil edilməsi onun sübutudur ki, audit yüksək keyfiyyətlə aparılmışdır.</w:t>
      </w:r>
    </w:p>
    <w:p w14:paraId="09E26F5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"Cari fayl"  audit aparılan ilə aid iş sənədlərini özündə birləşdirir.</w:t>
      </w:r>
    </w:p>
    <w:p w14:paraId="4ED6C9FA"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"Xüsusi fayl"a təlimat və normativ xarakterli sənədlər daxil edilir- hüquqi normativ aktlar, qaydalar, metodik göstərişlər, statistik agentliklərin məlumatları, periodik nəşr (məqalə) və digər yardımçı materiallar auditin uğurlu aparılmasına kömək göstərir. </w:t>
      </w:r>
    </w:p>
    <w:p w14:paraId="210F667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   İş sənədlərinə daxildir:</w:t>
      </w:r>
    </w:p>
    <w:p w14:paraId="66D9E918" w14:textId="77777777" w:rsidR="006F6339" w:rsidRPr="00277A32" w:rsidRDefault="00E257E2" w:rsidP="00FA4E80">
      <w:pPr>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audit planlaşdırılmasına dair qeydlər;</w:t>
      </w:r>
    </w:p>
    <w:p w14:paraId="50D03B13" w14:textId="77777777" w:rsidR="006F6339" w:rsidRPr="00277A32" w:rsidRDefault="00E257E2" w:rsidP="00FA4E80">
      <w:pPr>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 xml:space="preserve"> </w:t>
      </w:r>
      <w:r w:rsidR="006F6339" w:rsidRPr="00277A32">
        <w:rPr>
          <w:rFonts w:ascii="Arial" w:hAnsi="Arial" w:cs="Arial"/>
          <w:sz w:val="24"/>
          <w:szCs w:val="24"/>
          <w:lang w:val="az-Latn-AZ"/>
        </w:rPr>
        <w:t>yerinə yetirilmiş audit prosedurlarının həcmi, xarakteri və vaxtı haqqında qeydlər;</w:t>
      </w:r>
    </w:p>
    <w:p w14:paraId="5F771D52" w14:textId="77777777" w:rsidR="006F6339" w:rsidRPr="00277A32" w:rsidRDefault="00E257E2" w:rsidP="00FA4E80">
      <w:pPr>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 xml:space="preserve">  a</w:t>
      </w:r>
      <w:r w:rsidR="006F6339" w:rsidRPr="00277A32">
        <w:rPr>
          <w:rFonts w:ascii="Arial" w:hAnsi="Arial" w:cs="Arial"/>
          <w:sz w:val="24"/>
          <w:szCs w:val="24"/>
          <w:lang w:val="az-Latn-AZ"/>
        </w:rPr>
        <w:t>udit zamanı əldə olunan məlumatların əsasında verilmiş nəticə.</w:t>
      </w:r>
    </w:p>
    <w:p w14:paraId="77ACAF5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Auditor rəyi iqtisadi subyektə təqdim olunana qədər, bütün işçi sənədləri yaradılmalı (əldə edilməli) və tərtibatı başa çatdırılmalıdır.</w:t>
      </w:r>
    </w:p>
    <w:p w14:paraId="36CEE98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Auditin işçi sənədlərinə daxil olan iş sənədlərinin tərkibi, sayı və məzmunu aşağıdakılara əsaslanaraq müəyyən edilir:</w:t>
      </w:r>
    </w:p>
    <w:p w14:paraId="3AE0D880"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audit tapşırığının xarakteri;</w:t>
      </w:r>
    </w:p>
    <w:p w14:paraId="5EDE69C9"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audit rəyinin formaları;</w:t>
      </w:r>
    </w:p>
    <w:p w14:paraId="158D2235"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təsərrüfat subyektinin fəaliyyətinin xarakteri və mürəkkəbliyi;</w:t>
      </w:r>
    </w:p>
    <w:p w14:paraId="62660B17"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iqtisadi subyektin mühasibat uçotunun vəziyyəti;</w:t>
      </w:r>
    </w:p>
    <w:p w14:paraId="7FC46843"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iqtisadi subyektin daxili nəzarət sisteminin etibarlılığı;</w:t>
      </w:r>
    </w:p>
    <w:p w14:paraId="2CE0DCA9"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audit təşkilatı ayrı-ayrı prosedurları yerinə yetirərkən lazımı səviyyəyə rəhbərliyinin və işçi heyətin işinə nəzarəti;</w:t>
      </w:r>
    </w:p>
    <w:p w14:paraId="497DFEDC" w14:textId="77777777" w:rsidR="006F6339" w:rsidRPr="00277A32" w:rsidRDefault="006F6339" w:rsidP="005729AF">
      <w:pPr>
        <w:tabs>
          <w:tab w:val="left" w:pos="993"/>
        </w:tabs>
        <w:spacing w:after="0"/>
        <w:ind w:firstLine="708"/>
        <w:jc w:val="both"/>
        <w:rPr>
          <w:rFonts w:ascii="Arial" w:hAnsi="Arial" w:cs="Arial"/>
          <w:sz w:val="24"/>
          <w:szCs w:val="24"/>
          <w:lang w:val="az-Latn-AZ"/>
        </w:rPr>
      </w:pPr>
      <w:r w:rsidRPr="0074097C">
        <w:rPr>
          <w:rFonts w:ascii="Arial" w:hAnsi="Arial" w:cs="Arial"/>
          <w:sz w:val="28"/>
          <w:szCs w:val="24"/>
          <w:lang w:val="az-Latn-AZ"/>
        </w:rPr>
        <w:t>•</w:t>
      </w:r>
      <w:r w:rsidRPr="00277A32">
        <w:rPr>
          <w:rFonts w:ascii="Arial" w:hAnsi="Arial" w:cs="Arial"/>
          <w:sz w:val="24"/>
          <w:szCs w:val="24"/>
          <w:lang w:val="az-Latn-AZ"/>
        </w:rPr>
        <w:tab/>
        <w:t>audit keçirilməsi prosesində konkret metod və üsulları tətbiq olunması.</w:t>
      </w:r>
    </w:p>
    <w:p w14:paraId="01A711F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İşçi sənədləri auditor təşkilatının mülkiyyətidir və ona məxsus olan işçi sənədləri barəsində  öz mülahizəsinə görə qanuna , peşə etikası və digər hüquqi aktlara zidd olmayan istənilən hərəkətləri etmək hüququna malik.</w:t>
      </w:r>
    </w:p>
    <w:p w14:paraId="016A0F7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Sənədlərin bir hissəsi və ya çıxarışlar auditor qərarı ilə müştəriyə təqdim oluna bilər, lakin onlar onun mühasibat qeydlərini əvəz edə bilməz. Auditor təşkilatı  audit keçirilən iqtisadi subyekt barəsində, ona dair işçi sənədlərinin tam surəti və ya onun hər hansı hissəsinin (AR qanunvericiliyi ilə birbaşa nəzərdə tutulmuş hallardan başqa) ona və ya digər şəxslərə, eləcə də vergi və ya digər dövlət orqanlarının nümayəndələrinə verməyə məcbur deyil. Iş sənədlərində olan məlumatlar məxfidir və auditor təşkilatı tərəfindən açıqlana bilməz.</w:t>
      </w:r>
    </w:p>
    <w:p w14:paraId="5CE0526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 Dəqiqləşdirilmiş iş sənədlərinin siyahısı hazırlanarkən, auditor “Qeyd” qrafasında sənədlərin maliyyə hesabatlarının dəqiqliyinə və auditorun rəy ifadəsinə təsirindən asılı olaraq  mütləq qaydada qeydlər edir. Audit başa çatdıqdan sonra işçi sənədlər məcburi arxivləşdirilmə aparılaraq audit təşkilatının arxivinə təhvil verilməlidir.</w:t>
      </w:r>
    </w:p>
    <w:p w14:paraId="24C5F64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Aparılan  hər bir yoxlama üçün iş sənədləri  ayrı-ayrılıqda tikilirərək, tamamlanan fayllar (qovluqlar), auditor təşkilatı tərəfindən saxlanılır. Fayllarda olan iş sənədləri nömrələnməlidir. Daimi müştərilərin işçi sənədlərini bir komplektdə xronoloji qaydada saxlamaq lazımdır. Bu zaman "daimi" və "xüsusi"fayllar yeni işçi sənədlərinin tərkibinə ildən ilə keçirilə bilər. Aparıcı auditor (digər auditorlar və ya onun nəzarəti altında olmalıdır), əgər hər-hansı bir dəyişiklik etməyin yeri varsa, mütləq qaydada sənədlərdə baş vermiş dəyişiklikləri qeyd etməlidir, dəyişikliklərin edilməsi tarixini göstərməklə imzalamalıdır. Bütövlükdə auditor yoxlamasına konkret məsul olan şəxs işçi sənədlərinin rəsmiləşdirilməsi və arxivə verilməsi aparıcı auditor tərəfindən təşkil edilir. Lakin  gərgin qrafik dövrlərdə isə, auditor firmasının rəhbərliyi tərəfindən müvəkkil edilmiş şəxsə həvalə oluna bilər. Məsul şəxslərin soyadı, adı, atasının adı  və imzası işçi sənədlərinin sonunda qeyd edilir.</w:t>
      </w:r>
    </w:p>
    <w:p w14:paraId="598687A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İşçi sənədlərinin verilməsi, təsbit edən cari və əvvəllər aparılan auditlə bağlı, auditor təşkilatının işçilərinə, iqtisadi subyektin auditi ilə məşğul olmayan şəxslərə,  yol verilmir. Iş sənədlərinə sərbəst giriş auditor təşkilatının rəhbərləri, audit üçün məsul auditorlar, eləcə də məsul işçilər ola bilər. Audit iş sənədlərinin itirilməsi və ya məhvi hallarında, təşkilatın rəhbəri rəsmi(xidməti) araşdırma təyin edir. Xidməti araşdırmanın nəticələri barədə müvafiq akt tərtib olunmalıdır. İşçi sənədləri ən azı 5(beş) il auditor </w:t>
      </w:r>
      <w:r w:rsidRPr="00277A32">
        <w:rPr>
          <w:rFonts w:ascii="Arial" w:hAnsi="Arial" w:cs="Arial"/>
          <w:sz w:val="24"/>
          <w:szCs w:val="24"/>
          <w:lang w:val="az-Latn-AZ"/>
        </w:rPr>
        <w:lastRenderedPageBreak/>
        <w:t>təşkilatının arxivində saxlanılır. Saxlama müddəti, müştərinin təkrar yoxlamaları aparıldığı hallarda, auditor rəyi imzalandığı tarixdən etibarən əlavə beş il müddətinə uzadılır.</w:t>
      </w:r>
    </w:p>
    <w:p w14:paraId="190F7E98"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İşçi sənədləri arxivdən götürüldükdə onların yeni audit sənədlərinin tərkibinə köçürülməsi məqsədilə, aparıcı auditor əvvəlki audit üzrə sənədləşdirmənin "qeyd" formulyarı qrafasının qarşında götürülmüş sənədin adı, işçi sənədin götürülməsi səbəbini və tarixini öz imzası ilə tamamlayaraq qeyd edir.</w:t>
      </w:r>
    </w:p>
    <w:p w14:paraId="02784E0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Hər bir işçi sənədinin identifikasiya parametrləri (müştərinin adı, audit əhatə etdiyi dövr, məzmunun təsviri, soyadı və sənədi hazırlamış şəxsin inisialları, sənədin hazırlanması tarixi və indeks kodu) olmalıdır. İşçi sənədlərin fayllarda komplektləşdirilməsinə kömək məqsədi ilə, sənədlərdə identifikasiya indeksləri və çarpaz istinadlar daxil etmək lazımdır.</w:t>
      </w:r>
    </w:p>
    <w:p w14:paraId="5C56675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Hazır işçi sənədləri, audit çərçivəsində görülən işləri dəqiq və aydın xarakterizə etməlidir. Bu məqsədlə, hesabatlar  yazılı tərtib, memorandum forması, audit proqramında audit prosedurları qeydi, bilavasitə işçi yazılarında qeydlər işci sənədlərində olmaqla istifadə olunur. İş sənədləri kağız, fotolent, elektron şəklində və ya digər formada saxlanıla bilər. </w:t>
      </w:r>
    </w:p>
    <w:p w14:paraId="79C6632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Auditorun iş sənədlərinin qeydiyyatı qaydası</w:t>
      </w:r>
    </w:p>
    <w:p w14:paraId="4AD76A2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Müştərilərin hər biri üzrə aşağıdakı qovluqlar doldurulur:</w:t>
      </w:r>
    </w:p>
    <w:p w14:paraId="4510F612" w14:textId="77777777" w:rsidR="006F6339" w:rsidRPr="00277A32" w:rsidRDefault="006F6339" w:rsidP="003166FB">
      <w:pPr>
        <w:spacing w:after="0"/>
        <w:ind w:firstLine="851"/>
        <w:jc w:val="both"/>
        <w:rPr>
          <w:rFonts w:ascii="Arial" w:hAnsi="Arial" w:cs="Arial"/>
          <w:sz w:val="24"/>
          <w:szCs w:val="24"/>
          <w:lang w:val="az-Latn-AZ"/>
        </w:rPr>
      </w:pPr>
      <w:r w:rsidRPr="00277A32">
        <w:rPr>
          <w:rFonts w:ascii="Arial" w:hAnsi="Arial" w:cs="Arial"/>
          <w:sz w:val="24"/>
          <w:szCs w:val="24"/>
          <w:lang w:val="az-Latn-AZ"/>
        </w:rPr>
        <w:t>-Daimi qovluq;</w:t>
      </w:r>
    </w:p>
    <w:p w14:paraId="36BCF372" w14:textId="77777777" w:rsidR="006F6339" w:rsidRPr="00277A32" w:rsidRDefault="006F6339" w:rsidP="003166FB">
      <w:pPr>
        <w:spacing w:after="0"/>
        <w:ind w:firstLine="851"/>
        <w:jc w:val="both"/>
        <w:rPr>
          <w:rFonts w:ascii="Arial" w:hAnsi="Arial" w:cs="Arial"/>
          <w:sz w:val="24"/>
          <w:szCs w:val="24"/>
          <w:lang w:val="az-Latn-AZ"/>
        </w:rPr>
      </w:pPr>
      <w:r w:rsidRPr="00277A32">
        <w:rPr>
          <w:rFonts w:ascii="Arial" w:hAnsi="Arial" w:cs="Arial"/>
          <w:sz w:val="24"/>
          <w:szCs w:val="24"/>
          <w:lang w:val="az-Latn-AZ"/>
        </w:rPr>
        <w:t>-Cari(illik) qovluq;</w:t>
      </w:r>
    </w:p>
    <w:p w14:paraId="09D42D44"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Daimi qovluqda müştəri barədə daimi və az dəyişən məlumatlar yerləşdirilir, məsələn:</w:t>
      </w:r>
    </w:p>
    <w:p w14:paraId="2BD93CCE"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-Təsis sənədləri paketinin surəti;</w:t>
      </w:r>
    </w:p>
    <w:p w14:paraId="47FE8007"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-Əsas səmdarlar(təsisçi və ortaqlar) haqqında məlumat;</w:t>
      </w:r>
    </w:p>
    <w:p w14:paraId="09827A8B"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-Müəssisənin təşkilatı strukturu barədə məlumatlar;</w:t>
      </w:r>
    </w:p>
    <w:p w14:paraId="6DA3CC7B"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-uzun illər auditin aparılması üçün əhəmiyyətli olan uzunmüddətli müqavilələrin (borclar haqqında öz müştəriləri ilə, banklarla, tədarükçülərlə) surətləri;</w:t>
      </w:r>
    </w:p>
    <w:p w14:paraId="3FE88E68" w14:textId="77777777" w:rsidR="006F6339" w:rsidRPr="00277A32" w:rsidRDefault="006F6339" w:rsidP="003166FB">
      <w:pPr>
        <w:spacing w:after="0"/>
        <w:ind w:firstLine="709"/>
        <w:jc w:val="both"/>
        <w:rPr>
          <w:rFonts w:ascii="Arial" w:hAnsi="Arial" w:cs="Arial"/>
          <w:sz w:val="24"/>
          <w:szCs w:val="24"/>
          <w:lang w:val="az-Latn-AZ"/>
        </w:rPr>
      </w:pPr>
      <w:r w:rsidRPr="00277A32">
        <w:rPr>
          <w:rFonts w:ascii="Arial" w:hAnsi="Arial" w:cs="Arial"/>
          <w:sz w:val="24"/>
          <w:szCs w:val="24"/>
          <w:lang w:val="az-Latn-AZ"/>
        </w:rPr>
        <w:t>-normativ sənədlərin surətləri, müəssisənin fəaliyyəti ilə bağlı və ya spesifik qrup təşkilat ilə bağlı hansı ki, təşkilatın müştərisi ilə əlaqəli münasibəti var;</w:t>
      </w:r>
    </w:p>
    <w:p w14:paraId="57AC1235"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yoxlaması ilə əlaqədar, illik (cari) qovluqda hər bir konkret maliyyə ilinin yekunları üzrə cari iş sənədləri yerləşdirilir.</w:t>
      </w:r>
    </w:p>
    <w:p w14:paraId="7F4360B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Hər il, yoxlanılan hər bir təşkilatın üçün ayrıca bir qovluq tərtib olunur və ya (sənədlər əhəmiyyətli həcmdə olduqda) qovluq dəsti tərtib edilir.</w:t>
      </w:r>
    </w:p>
    <w:p w14:paraId="56E1D758"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Cari qovluğun tərkibində 6 bölmədən ibarət rum rəqəmlərilərlə qeyd edilmiş aşağıdakı sənədlər ayrılır:</w:t>
      </w:r>
    </w:p>
    <w:p w14:paraId="310F31D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(I) </w:t>
      </w:r>
      <w:r w:rsidR="003166FB" w:rsidRPr="00277A32">
        <w:rPr>
          <w:rFonts w:ascii="Arial" w:hAnsi="Arial" w:cs="Arial"/>
          <w:sz w:val="24"/>
          <w:szCs w:val="24"/>
          <w:lang w:val="az-Latn-AZ"/>
        </w:rPr>
        <w:t>-</w:t>
      </w:r>
      <w:r w:rsidRPr="00277A32">
        <w:rPr>
          <w:rFonts w:ascii="Arial" w:hAnsi="Arial" w:cs="Arial"/>
          <w:sz w:val="24"/>
          <w:szCs w:val="24"/>
          <w:lang w:val="az-Latn-AZ"/>
        </w:rPr>
        <w:t xml:space="preserve"> yoxlanılması tələb olunan mühasibat hesabatlarının surəti; mühasibat hesabatlarının hazırlanması üçün əsas hesab olunan müştərinin ən mühüm uçotu registrlərinin(hesab) surəti; maliyyə hesabatlarına dair rəsmi auditor hesabatının (rəyinin) surəti; işin yekunları üzrə yoxlanılan təşkilatın (auditorların ətraflı hesabatının) rəhbərliyinə auditor məktubun surəti; </w:t>
      </w:r>
    </w:p>
    <w:p w14:paraId="2EF8145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(II) - auditor yoxlamasının başa çatdırılması əks etdirən sənədlər: auditin yekunları üzrə baş auditor profili(anketi); auditin yekunları üzrə yoxlayan (tərəfdaşın) anketi; həll olunmamış məsələlərin siyahıları; iş vaxtının uçotu cədvəlləri və sair </w:t>
      </w:r>
      <w:r w:rsidRPr="00277A32">
        <w:rPr>
          <w:rFonts w:ascii="Arial" w:hAnsi="Arial" w:cs="Arial"/>
          <w:sz w:val="24"/>
          <w:szCs w:val="24"/>
          <w:lang w:val="az-Latn-AZ"/>
        </w:rPr>
        <w:lastRenderedPageBreak/>
        <w:t>(protokollar, məktublar) işlərinin başa çatdırılması və bu zaman yaranan problemlərin həllini ifadə edən sənədlər, işləri əks etdirən təhvil-təslim aktlarının surətlərini;</w:t>
      </w:r>
    </w:p>
    <w:p w14:paraId="7E323F6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(III)</w:t>
      </w:r>
      <w:r w:rsidR="003166FB" w:rsidRPr="00277A32">
        <w:rPr>
          <w:rFonts w:ascii="Arial" w:hAnsi="Arial" w:cs="Arial"/>
          <w:sz w:val="24"/>
          <w:szCs w:val="24"/>
          <w:lang w:val="az-Latn-AZ"/>
        </w:rPr>
        <w:t xml:space="preserve"> </w:t>
      </w:r>
      <w:r w:rsidRPr="00277A32">
        <w:rPr>
          <w:rFonts w:ascii="Arial" w:hAnsi="Arial" w:cs="Arial"/>
          <w:sz w:val="24"/>
          <w:szCs w:val="24"/>
          <w:lang w:val="az-Latn-AZ"/>
        </w:rPr>
        <w:t>- planlaşdırma işləri əks etdirən əsas və əlavə sənədlər; auditin planlaşdırılması üzrə məlumat blankı; müştəri ilə auditor firması arasında bağlanmış müqavilənin (kontraktın) surəti və belə bir müqavilənin bağlanması qaydasını əks etdirən sənədlər (yazışmalar); müştərinin fəaliyyəti haqqında (biznes) məlumatları əks etdirən blank və belə bir blankın məlumatlarını təsdiq edən sənədlər; müştərinin mühasibat uçotu sistemi və daxili nəzarət sistemi haqqında məlumat; müştərinin mühasibat uçotu sisteminin kompüterləşdirilməsi haqqında məlumat auditor işlərinin planlaşdırılması gedişatını əks etdirən məlumatlar və s.;</w:t>
      </w:r>
    </w:p>
    <w:p w14:paraId="68B62EE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(IV)</w:t>
      </w:r>
      <w:r w:rsidR="003166FB" w:rsidRPr="00277A32">
        <w:rPr>
          <w:rFonts w:ascii="Arial" w:hAnsi="Arial" w:cs="Arial"/>
          <w:sz w:val="24"/>
          <w:szCs w:val="24"/>
          <w:lang w:val="az-Latn-AZ"/>
        </w:rPr>
        <w:t xml:space="preserve"> </w:t>
      </w:r>
      <w:r w:rsidRPr="00277A32">
        <w:rPr>
          <w:rFonts w:ascii="Arial" w:hAnsi="Arial" w:cs="Arial"/>
          <w:sz w:val="24"/>
          <w:szCs w:val="24"/>
          <w:lang w:val="az-Latn-AZ"/>
        </w:rPr>
        <w:t>-</w:t>
      </w:r>
      <w:r w:rsidR="003166FB" w:rsidRPr="00277A32">
        <w:rPr>
          <w:rFonts w:ascii="Arial" w:hAnsi="Arial" w:cs="Arial"/>
          <w:sz w:val="24"/>
          <w:szCs w:val="24"/>
          <w:lang w:val="az-Latn-AZ"/>
        </w:rPr>
        <w:t xml:space="preserve"> </w:t>
      </w:r>
      <w:r w:rsidRPr="00277A32">
        <w:rPr>
          <w:rFonts w:ascii="Arial" w:hAnsi="Arial" w:cs="Arial"/>
          <w:sz w:val="24"/>
          <w:szCs w:val="24"/>
          <w:lang w:val="az-Latn-AZ"/>
        </w:rPr>
        <w:t>müştəri ilə iş zamanı yaranan irad və mühüm məsələlərin siyahısı; qeyd olunan problemlərin siyahısı; qeyd olunan yayınmalar və çatışmamazlıqlar barədə reestr (cədvəllər); müştəri (auditor hesabatı) rəhbərliyinə ünvanlanmış məktubun maddələri üzrə müvafiq işçi sənədləri və şərhlərlə;</w:t>
      </w:r>
    </w:p>
    <w:p w14:paraId="3033070D"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(V)</w:t>
      </w:r>
      <w:r w:rsidR="003166FB" w:rsidRPr="00277A32">
        <w:rPr>
          <w:rFonts w:ascii="Arial" w:hAnsi="Arial" w:cs="Arial"/>
          <w:sz w:val="24"/>
          <w:szCs w:val="24"/>
          <w:lang w:val="az-Latn-AZ"/>
        </w:rPr>
        <w:t xml:space="preserve"> </w:t>
      </w:r>
      <w:r w:rsidRPr="00277A32">
        <w:rPr>
          <w:rFonts w:ascii="Arial" w:hAnsi="Arial" w:cs="Arial"/>
          <w:sz w:val="24"/>
          <w:szCs w:val="24"/>
          <w:lang w:val="az-Latn-AZ"/>
        </w:rPr>
        <w:t>-</w:t>
      </w:r>
      <w:r w:rsidR="003166FB" w:rsidRPr="00277A32">
        <w:rPr>
          <w:rFonts w:ascii="Arial" w:hAnsi="Arial" w:cs="Arial"/>
          <w:sz w:val="24"/>
          <w:szCs w:val="24"/>
          <w:lang w:val="az-Latn-AZ"/>
        </w:rPr>
        <w:t xml:space="preserve"> </w:t>
      </w:r>
      <w:r w:rsidRPr="00277A32">
        <w:rPr>
          <w:rFonts w:ascii="Arial" w:hAnsi="Arial" w:cs="Arial"/>
          <w:sz w:val="24"/>
          <w:szCs w:val="24"/>
          <w:lang w:val="az-Latn-AZ"/>
        </w:rPr>
        <w:t>Audit yoxlamaları bilavasitə gedişini əks etdirən sənədlər; konkret uçot sahəsində yoxlama sxemləri; müstəqil auditor prosedurlarının keçirilməsi proqramı, analitik prosedurların və nəzarət vasitələri yoxlamaları; bilavasitə həmin prosedurların yerinə yetirilməsi gedişatını əks etdirən işçi sənədlər və yoxlamalar; belə prosedurların keçirilməsinin nəticələrini ümumiləşdirən sənədlər;</w:t>
      </w:r>
    </w:p>
    <w:p w14:paraId="30A2461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(VI)</w:t>
      </w:r>
      <w:r w:rsidR="003166FB" w:rsidRPr="00277A32">
        <w:rPr>
          <w:rFonts w:ascii="Arial" w:hAnsi="Arial" w:cs="Arial"/>
          <w:sz w:val="24"/>
          <w:szCs w:val="24"/>
          <w:lang w:val="az-Latn-AZ"/>
        </w:rPr>
        <w:t xml:space="preserve"> </w:t>
      </w:r>
      <w:r w:rsidRPr="00277A32">
        <w:rPr>
          <w:rFonts w:ascii="Arial" w:hAnsi="Arial" w:cs="Arial"/>
          <w:sz w:val="24"/>
          <w:szCs w:val="24"/>
          <w:lang w:val="az-Latn-AZ"/>
        </w:rPr>
        <w:t>- qovluğun digər bölmələrində öz yerini tapmayan sənədlər; qaralamalar, korlanmış blanklar, sənədlərin dublikatı və s.</w:t>
      </w:r>
    </w:p>
    <w:p w14:paraId="5C683F1E"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Kiçik biznes müştərilər üçün, eləcə də birdəfəlik tapşırıqların yerinə yetirilməsi üçün, istisna olaraq müştəri barədə məlumat daimi və dəyişən informasiyanın yerləşdirilməsi üçün eyni qovluqda saxlanılmasına yol verilir. Gələn il müştəri təkrar müraciət edərsə, belə müştəri ilə işləyən auditorlar, müvafiq sənədləri ayrı-ayrı qovluqlara bölüşdürməyə borcludurlar.</w:t>
      </w:r>
    </w:p>
    <w:p w14:paraId="264A3C6A"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Yoxlamanın rəhbəri, digər əməkdaşlarının köməyi ilə konkret müştəri ilə işində iştirak etmək üçün planlaşdırılan işi üçün, zəruri olan blankların müvafiq sayının çoxaldılması təmin edir, və onları audit yoxlaması baş verən yerə çatdırır. </w:t>
      </w:r>
    </w:p>
    <w:p w14:paraId="08FC722C"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işçi sənədlərinin tərkibinə daxil olan sənədlər vasitəsilə rəsmiləşdirilən audit prosedurları və audit sübutları (o cümlədən, auditorları tərəfindən tərtib edilməmiş sənədlər, məsələn müştəri sənədlərin surəti) aşağıdakı məcburi rekvizitləri özündə əks etdirməlidir:</w:t>
      </w:r>
    </w:p>
    <w:p w14:paraId="57B4B64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sənədin adı;</w:t>
      </w:r>
    </w:p>
    <w:p w14:paraId="4AC1E01E"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yoxlanılır təsərrüfat subyektinin adı.</w:t>
      </w:r>
    </w:p>
    <w:p w14:paraId="0ABFB15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Nəzarət təsərrüfat subyektinin adı sənədin yuxarı sol küncündə yerləşir.</w:t>
      </w:r>
    </w:p>
    <w:p w14:paraId="7702692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Yoxlanılan iqtisadi subyektin adını qısaltmaq olar, bir şərtlə ki, bu qısalma ayrıca işçi sənədləri açıqlanmalı və auditor yoxlaması zamanı iştirak edən bütün icraçılar (auditorlar) tərəfindən  tətbiq olunur; </w:t>
      </w:r>
    </w:p>
    <w:p w14:paraId="32882F18"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w:t>
      </w:r>
      <w:r w:rsidR="001A10C3" w:rsidRPr="00277A32">
        <w:rPr>
          <w:rFonts w:ascii="Arial" w:hAnsi="Arial" w:cs="Arial"/>
          <w:sz w:val="24"/>
          <w:szCs w:val="24"/>
          <w:lang w:val="az-Latn-AZ"/>
        </w:rPr>
        <w:t xml:space="preserve"> </w:t>
      </w:r>
      <w:r w:rsidRPr="00277A32">
        <w:rPr>
          <w:rFonts w:ascii="Arial" w:hAnsi="Arial" w:cs="Arial"/>
          <w:sz w:val="24"/>
          <w:szCs w:val="24"/>
          <w:lang w:val="az-Latn-AZ"/>
        </w:rPr>
        <w:t>audit aparılan,dövr;</w:t>
      </w:r>
    </w:p>
    <w:p w14:paraId="2D837B5E"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w:t>
      </w:r>
      <w:r w:rsidR="001A10C3" w:rsidRPr="00277A32">
        <w:rPr>
          <w:rFonts w:ascii="Arial" w:hAnsi="Arial" w:cs="Arial"/>
          <w:sz w:val="24"/>
          <w:szCs w:val="24"/>
          <w:lang w:val="az-Latn-AZ"/>
        </w:rPr>
        <w:t xml:space="preserve"> </w:t>
      </w:r>
      <w:r w:rsidRPr="00277A32">
        <w:rPr>
          <w:rFonts w:ascii="Arial" w:hAnsi="Arial" w:cs="Arial"/>
          <w:sz w:val="24"/>
          <w:szCs w:val="24"/>
          <w:lang w:val="az-Latn-AZ"/>
        </w:rPr>
        <w:t>yoxlama testi üçün göstəriş;</w:t>
      </w:r>
    </w:p>
    <w:p w14:paraId="2820A23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audit prosedurlarını yerinə yetirilməsi və sənədin tərtibi vaxtını;</w:t>
      </w:r>
    </w:p>
    <w:p w14:paraId="06FBBC0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sənəd hazırlamış v ə onu açıqlamasını vermiş şəxsin imzası;</w:t>
      </w:r>
    </w:p>
    <w:p w14:paraId="0268F3D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sənədin yoxlanma tarixi;</w:t>
      </w:r>
    </w:p>
    <w:p w14:paraId="0F5E774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w:t>
      </w:r>
      <w:r w:rsidR="00A36B85" w:rsidRPr="00277A32">
        <w:rPr>
          <w:rFonts w:ascii="Arial" w:hAnsi="Arial" w:cs="Arial"/>
          <w:sz w:val="24"/>
          <w:szCs w:val="24"/>
          <w:lang w:val="az-Latn-AZ"/>
        </w:rPr>
        <w:t xml:space="preserve"> </w:t>
      </w:r>
      <w:r w:rsidRPr="00277A32">
        <w:rPr>
          <w:rFonts w:ascii="Arial" w:hAnsi="Arial" w:cs="Arial"/>
          <w:sz w:val="24"/>
          <w:szCs w:val="24"/>
          <w:lang w:val="az-Latn-AZ"/>
        </w:rPr>
        <w:t>sənəd və onun açıqlamasını yoxlamış şəxsin imzası.</w:t>
      </w:r>
    </w:p>
    <w:p w14:paraId="3612131E" w14:textId="77777777" w:rsidR="006F6339" w:rsidRPr="00277A32" w:rsidRDefault="006F6339" w:rsidP="00FA4E80">
      <w:pPr>
        <w:spacing w:after="0"/>
        <w:ind w:firstLine="708"/>
        <w:jc w:val="both"/>
        <w:rPr>
          <w:rFonts w:ascii="Arial" w:hAnsi="Arial" w:cs="Arial"/>
          <w:sz w:val="24"/>
          <w:szCs w:val="24"/>
          <w:lang w:val="az-Latn-AZ"/>
        </w:rPr>
      </w:pPr>
    </w:p>
    <w:p w14:paraId="6E74453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Əgər sənəd  çoxsəhifəlidirsə, onda bu rekvizitlər yalnız sənədin birinci səhifəsində göstərilir. Çoxsəhifəli sənədin ilk səhifəsində sənədin ümumi sayı da  (məsələn, sənədin adından sonra mötərizədə) qeyd edilməlidir. Sənədin bütün sonrakı səhifələrində sənədi hazırlamış (alan) şəxsin imzası öz əksini tapmalıdır və sənədin sol yuxarı künçündə sənədi yoxlamış şəxsin imzası olmalıdır. </w:t>
      </w:r>
    </w:p>
    <w:p w14:paraId="7D8FDDE3"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Hər bir işçi sənədində mütləq qaydada iki şəxsin imzası olmalıdır: sənədi hazırlamış (alan) şəxsin imzası və yoxlamış şəxsin, yəni audit yoxlaması rəhbərinin imzası.</w:t>
      </w:r>
    </w:p>
    <w:p w14:paraId="1340535D"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Sənədi yoxlamanın rəhbəri hazırladıqda(alan), o halda da iki imza olmalıdır: sənəd hazırlayan audit rəhbərinin imzası  və keyfiyyətə nəzarət auditi həyata keçirən şəxsin imzası</w:t>
      </w:r>
    </w:p>
    <w:p w14:paraId="25CAE10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Rekvizitlər tünd rəngli (qara, göy) rəsimləşdirilir və ya çap formasında hazırlanır, əgər sənəd hesablama texnikası vasitələrinin köməyi ilə hazırlanıbsa, bu zaman imza əllə yerinə yetirilir.</w:t>
      </w:r>
    </w:p>
    <w:p w14:paraId="732816B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Auditin işçi sənədlərinə daxil olan sənədlərdə, əllə edilən bütün qeydlərini (işçi sənədlərinin nömrəsi və çarpaz istinadlardan başqa) yaşıl rəngli olmalıdır.</w:t>
      </w:r>
    </w:p>
    <w:p w14:paraId="63FB913D"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Bir sənəddə olan digər sənədlərə istinad edən sənədin rəqəmlənməsi və linklər, qırmızı rəngli yazılar ilə yerinə yetirilməlidir. Nömrələr sənədin sağ yuxarı küncündə qeyd edilir. Üfüqi xətt üzərində  bölmələrin nömrəsi (rum rəqəmi) və tiredən sonra  alt bölmə (baş latın hərfi).</w:t>
      </w:r>
    </w:p>
    <w:p w14:paraId="44FFC4A0"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Xəttin altında – yüksək səviyəli sənədin və ya qrupraşdırılmış sənədlərin nömrəsi, tiredən sonra- aşağı səviyyəli sənədin və ya qruplaşdırılmış sənədlərin surəti və s. </w:t>
      </w:r>
    </w:p>
    <w:p w14:paraId="2327047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Məsələn, yarımbölmə V - y "Maddi-istehsal ehtiyatlarının auditi", üçüncü sənəd ikinci qrup sənədlər:</w:t>
      </w:r>
    </w:p>
    <w:p w14:paraId="2AE2467B"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 V- B</w:t>
      </w:r>
    </w:p>
    <w:p w14:paraId="45B6B7F2"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 2 - 3</w:t>
      </w:r>
    </w:p>
    <w:p w14:paraId="0DBBA1E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Rahat istifadə üçün, işçi sənədlərinin nümunəvi blankları aşağı kolontitulun sağ hissəsində yazılan koda malikdir,. Bu zaman II, III və IV audit faylının bölməliri üçün blank kodun audit faylının bölmə və köməkçi bölməsinin adı ilə üst-üstə düşür.</w:t>
      </w:r>
    </w:p>
    <w:p w14:paraId="723EA60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I bölmə üçün xüsusi blanklar nəzərdə tutulmayıb, çünki bu bölməyə müştəri hesabatı daxildir, həmçinin auditorların müştəri rəhbərliyinə məktubu və auditor rəyi, hansılarki blanklarda deyil, onlar üzrə müəyyən edilmiş sənədlər formasında hazırlayırlar.</w:t>
      </w:r>
    </w:p>
    <w:p w14:paraId="68737011"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VI kodlu blanklar yardımçı xarakter daşıyır (adətən bu blanklar audit faylında yerləşdirilir), audit prosedurlarının sənədləşdirilməsi üçün nəzərdə tutulub və yerləşdiyi müvafiq alt- bölməyə uyğun olaraq nömrələnir.</w:t>
      </w:r>
    </w:p>
    <w:p w14:paraId="2F9F382F"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Öz növbəsində, audit faylı yardımçı məqsədlər üçün də istifadə olunur, burada qovluqların digər bölmələrində öz yerini tapmayan, sənədlərdə olur: qaralamalar, əlavə və ya korlanmış blanklar, sənədlərin dublikatları və s.</w:t>
      </w:r>
    </w:p>
    <w:p w14:paraId="0A3B2E28"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Audit faylı yekunlaşdırıldığı zaman birdəfəlik məhv edilə bilər.</w:t>
      </w:r>
    </w:p>
    <w:p w14:paraId="1B666829"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Yoxlanılmış sənədləri xüsusi simvollar ilə (quşlarla, xaçlarla, dairələr, ulduzlarla) nişanlamaq lazımdır və aşağıda  simvolların açıqlamaları verilməlidir (məsələn, başqa bir mənbədən informasiya ilə uğurlu tutuşdurulmasını və ya fikir).</w:t>
      </w:r>
    </w:p>
    <w:p w14:paraId="42B6A624"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lastRenderedPageBreak/>
        <w:t xml:space="preserve">Bütün uyğunsuzluqlara dair qeydləri səhifənin kənarında konkret cəm şəklində aparmaq, qısa şərh vermək olar, ətraflı şərhlər zəruri olduğu halda isə ayrıca iş sənədində ətraflı açıqlama vermək olar. </w:t>
      </w:r>
    </w:p>
    <w:p w14:paraId="74108439" w14:textId="77777777" w:rsidR="00452135"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 xml:space="preserve">Faylda yalnız barəsində iradlar olan deyil, bütün yoxlanılmış sənədlər barədə məlumat olmasının vacibliyini vurğulamaq lazımdır.     </w:t>
      </w:r>
    </w:p>
    <w:p w14:paraId="38AD740C" w14:textId="77777777" w:rsidR="00094B1B"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1</w:t>
      </w:r>
      <w:r w:rsidR="00452135" w:rsidRPr="00277A32">
        <w:rPr>
          <w:rFonts w:ascii="Arial" w:hAnsi="Arial" w:cs="Arial"/>
          <w:bCs/>
          <w:sz w:val="24"/>
          <w:szCs w:val="24"/>
          <w:lang w:val="az-Latn-AZ"/>
        </w:rPr>
        <w:t xml:space="preserve">. </w:t>
      </w:r>
      <w:r w:rsidR="003C48E8" w:rsidRPr="00277A32">
        <w:rPr>
          <w:rFonts w:ascii="Arial" w:hAnsi="Arial" w:cs="Arial"/>
          <w:bCs/>
          <w:sz w:val="24"/>
          <w:szCs w:val="24"/>
          <w:lang w:val="az-Latn-AZ"/>
        </w:rPr>
        <w:t>Muhasıbat balansı</w:t>
      </w:r>
    </w:p>
    <w:p w14:paraId="7149B537"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2</w:t>
      </w:r>
      <w:r w:rsidR="00452135" w:rsidRPr="00277A32">
        <w:rPr>
          <w:rFonts w:ascii="Arial" w:hAnsi="Arial" w:cs="Arial"/>
          <w:bCs/>
          <w:sz w:val="24"/>
          <w:szCs w:val="24"/>
          <w:lang w:val="az-Latn-AZ"/>
        </w:rPr>
        <w:t xml:space="preserve">. </w:t>
      </w:r>
      <w:r w:rsidR="003C48E8" w:rsidRPr="00277A32">
        <w:rPr>
          <w:rFonts w:ascii="Arial" w:hAnsi="Arial" w:cs="Arial"/>
          <w:bCs/>
          <w:sz w:val="24"/>
          <w:szCs w:val="24"/>
          <w:lang w:val="az-Latn-AZ"/>
        </w:rPr>
        <w:t>Mənfəət zərər hesabatı</w:t>
      </w:r>
    </w:p>
    <w:p w14:paraId="33B9FC69"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3</w:t>
      </w:r>
      <w:r w:rsidR="003C48E8" w:rsidRPr="00277A32">
        <w:rPr>
          <w:rFonts w:ascii="Arial" w:hAnsi="Arial" w:cs="Arial"/>
          <w:bCs/>
          <w:sz w:val="24"/>
          <w:szCs w:val="24"/>
          <w:lang w:val="az-Latn-AZ"/>
        </w:rPr>
        <w:t>. Auditorun işçi sənədləri</w:t>
      </w:r>
    </w:p>
    <w:p w14:paraId="011524AF"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4</w:t>
      </w:r>
      <w:r w:rsidR="003C48E8" w:rsidRPr="00277A32">
        <w:rPr>
          <w:rFonts w:ascii="Arial" w:hAnsi="Arial" w:cs="Arial"/>
          <w:bCs/>
          <w:sz w:val="24"/>
          <w:szCs w:val="24"/>
          <w:lang w:val="az-Latn-AZ"/>
        </w:rPr>
        <w:t>. Pul vəsaitin hərəkəti haqqında hesabat</w:t>
      </w:r>
    </w:p>
    <w:p w14:paraId="232D0D91"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5</w:t>
      </w:r>
      <w:r w:rsidR="003C48E8" w:rsidRPr="00277A32">
        <w:rPr>
          <w:rFonts w:ascii="Arial" w:hAnsi="Arial" w:cs="Arial"/>
          <w:bCs/>
          <w:sz w:val="24"/>
          <w:szCs w:val="24"/>
          <w:lang w:val="az-Latn-AZ"/>
        </w:rPr>
        <w:t>. Kapitalda dəyişikliklər haqqında hesabat</w:t>
      </w:r>
    </w:p>
    <w:p w14:paraId="126E2BCD"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6</w:t>
      </w:r>
      <w:r w:rsidR="003C48E8" w:rsidRPr="00277A32">
        <w:rPr>
          <w:rFonts w:ascii="Arial" w:hAnsi="Arial" w:cs="Arial"/>
          <w:bCs/>
          <w:sz w:val="24"/>
          <w:szCs w:val="24"/>
          <w:lang w:val="az-Latn-AZ"/>
        </w:rPr>
        <w:t>. Debitor-kreditor</w:t>
      </w:r>
    </w:p>
    <w:p w14:paraId="27931853" w14:textId="77777777" w:rsidR="003C48E8" w:rsidRPr="00277A32" w:rsidRDefault="00A36B85" w:rsidP="00A36B85">
      <w:pPr>
        <w:spacing w:after="0"/>
        <w:ind w:firstLine="709"/>
        <w:jc w:val="both"/>
        <w:rPr>
          <w:rFonts w:ascii="Arial" w:hAnsi="Arial" w:cs="Arial"/>
          <w:bCs/>
          <w:sz w:val="24"/>
          <w:szCs w:val="24"/>
          <w:lang w:val="az-Latn-AZ"/>
        </w:rPr>
      </w:pPr>
      <w:r w:rsidRPr="00277A32">
        <w:rPr>
          <w:rFonts w:ascii="Arial" w:hAnsi="Arial" w:cs="Arial"/>
          <w:bCs/>
          <w:sz w:val="24"/>
          <w:szCs w:val="24"/>
          <w:lang w:val="az-Latn-AZ"/>
        </w:rPr>
        <w:t>7</w:t>
      </w:r>
      <w:r w:rsidR="00342A44" w:rsidRPr="00277A32">
        <w:rPr>
          <w:rFonts w:ascii="Arial" w:hAnsi="Arial" w:cs="Arial"/>
          <w:bCs/>
          <w:sz w:val="24"/>
          <w:szCs w:val="24"/>
          <w:lang w:val="az-Latn-AZ"/>
        </w:rPr>
        <w:t xml:space="preserve">. </w:t>
      </w:r>
      <w:r w:rsidR="003C48E8" w:rsidRPr="00277A32">
        <w:rPr>
          <w:rFonts w:ascii="Arial" w:hAnsi="Arial" w:cs="Arial"/>
          <w:bCs/>
          <w:sz w:val="24"/>
          <w:szCs w:val="24"/>
          <w:lang w:val="az-Latn-AZ"/>
        </w:rPr>
        <w:t>Yekun sənədlər</w:t>
      </w:r>
    </w:p>
    <w:p w14:paraId="5118F6DD" w14:textId="77777777" w:rsidR="003C48E8" w:rsidRPr="00277A32" w:rsidRDefault="003C48E8" w:rsidP="00A36B85">
      <w:pPr>
        <w:spacing w:after="0"/>
        <w:ind w:firstLine="709"/>
        <w:rPr>
          <w:rFonts w:ascii="Arial" w:hAnsi="Arial" w:cs="Arial"/>
          <w:b/>
          <w:sz w:val="24"/>
          <w:szCs w:val="24"/>
          <w:lang w:val="az-Latn-AZ"/>
        </w:rPr>
      </w:pPr>
      <w:r w:rsidRPr="00277A32">
        <w:rPr>
          <w:rFonts w:ascii="Arial" w:hAnsi="Arial" w:cs="Arial"/>
          <w:b/>
          <w:sz w:val="24"/>
          <w:szCs w:val="24"/>
          <w:lang w:val="az-Latn-AZ"/>
        </w:rPr>
        <w:br w:type="page"/>
      </w:r>
    </w:p>
    <w:tbl>
      <w:tblPr>
        <w:tblW w:w="0" w:type="auto"/>
        <w:tblLayout w:type="fixed"/>
        <w:tblLook w:val="01E0" w:firstRow="1" w:lastRow="1" w:firstColumn="1" w:lastColumn="1" w:noHBand="0" w:noVBand="0"/>
      </w:tblPr>
      <w:tblGrid>
        <w:gridCol w:w="1728"/>
        <w:gridCol w:w="6035"/>
        <w:gridCol w:w="1808"/>
      </w:tblGrid>
      <w:tr w:rsidR="006F6339" w:rsidRPr="00277A32" w14:paraId="18CB6DA0" w14:textId="77777777" w:rsidTr="00264F3C">
        <w:trPr>
          <w:trHeight w:val="1258"/>
        </w:trPr>
        <w:tc>
          <w:tcPr>
            <w:tcW w:w="1728" w:type="dxa"/>
          </w:tcPr>
          <w:p w14:paraId="45C36226" w14:textId="77777777" w:rsidR="006F6339" w:rsidRPr="00277A32" w:rsidRDefault="006F6339" w:rsidP="00FA4E80">
            <w:pPr>
              <w:spacing w:after="0"/>
              <w:rPr>
                <w:rFonts w:ascii="Arial" w:hAnsi="Arial" w:cs="Arial"/>
                <w:sz w:val="24"/>
                <w:szCs w:val="24"/>
                <w:lang w:val="az-Latn-AZ"/>
              </w:rPr>
            </w:pPr>
          </w:p>
        </w:tc>
        <w:tc>
          <w:tcPr>
            <w:tcW w:w="6035" w:type="dxa"/>
          </w:tcPr>
          <w:p w14:paraId="73993680" w14:textId="77777777" w:rsidR="006F6339" w:rsidRPr="00277A32" w:rsidRDefault="006F6339" w:rsidP="00FA4E80">
            <w:pPr>
              <w:pStyle w:val="YuxarSrlvh"/>
              <w:spacing w:line="276" w:lineRule="auto"/>
              <w:jc w:val="center"/>
              <w:rPr>
                <w:rFonts w:ascii="Arial" w:hAnsi="Arial" w:cs="Arial"/>
                <w:b/>
                <w:color w:val="000000" w:themeColor="text1"/>
                <w:szCs w:val="24"/>
                <w:lang w:val="az-Latn-AZ"/>
              </w:rPr>
            </w:pPr>
            <w:bookmarkStart w:id="0" w:name="logo"/>
            <w:bookmarkEnd w:id="0"/>
            <w:r w:rsidRPr="00277A32">
              <w:rPr>
                <w:rFonts w:ascii="Arial" w:hAnsi="Arial" w:cs="Arial"/>
                <w:b/>
                <w:color w:val="000000" w:themeColor="text1"/>
                <w:szCs w:val="24"/>
                <w:lang w:val="az-Latn-AZ"/>
              </w:rPr>
              <w:t>LOGO</w:t>
            </w:r>
          </w:p>
          <w:p w14:paraId="57CCBF84" w14:textId="77777777" w:rsidR="006C2756" w:rsidRPr="00277A32" w:rsidRDefault="006C2756" w:rsidP="006C2756">
            <w:pPr>
              <w:spacing w:after="0"/>
              <w:rPr>
                <w:rFonts w:ascii="Arial" w:eastAsia="SimSun" w:hAnsi="Arial" w:cs="Arial"/>
                <w:color w:val="000000" w:themeColor="text1"/>
                <w:sz w:val="24"/>
                <w:szCs w:val="24"/>
                <w:lang w:val="az-Latn-AZ" w:eastAsia="zh-CN"/>
              </w:rPr>
            </w:pPr>
          </w:p>
          <w:p w14:paraId="64DBFDE6" w14:textId="77777777" w:rsidR="006C2756" w:rsidRPr="00277A32" w:rsidRDefault="006C2756" w:rsidP="006C2756">
            <w:pPr>
              <w:spacing w:after="0"/>
              <w:jc w:val="center"/>
              <w:rPr>
                <w:rFonts w:ascii="Arial" w:eastAsia="SimSun" w:hAnsi="Arial" w:cs="Arial"/>
                <w:color w:val="000000" w:themeColor="text1"/>
                <w:sz w:val="24"/>
                <w:szCs w:val="24"/>
                <w:lang w:val="az-Latn-AZ" w:eastAsia="zh-CN"/>
              </w:rPr>
            </w:pPr>
          </w:p>
          <w:p w14:paraId="66A83D50" w14:textId="77777777" w:rsidR="006F6339" w:rsidRPr="00277A32" w:rsidRDefault="00264F3C" w:rsidP="006C2756">
            <w:pPr>
              <w:spacing w:after="0"/>
              <w:jc w:val="center"/>
              <w:rPr>
                <w:rFonts w:ascii="Arial" w:eastAsia="SimSun" w:hAnsi="Arial" w:cs="Arial"/>
                <w:color w:val="000000" w:themeColor="text1"/>
                <w:sz w:val="24"/>
                <w:szCs w:val="24"/>
                <w:lang w:val="az-Latn-AZ" w:eastAsia="zh-CN"/>
              </w:rPr>
            </w:pPr>
            <w:r w:rsidRPr="00277A32">
              <w:rPr>
                <w:rFonts w:ascii="Arial" w:hAnsi="Arial" w:cs="Arial"/>
                <w:b/>
                <w:color w:val="000000" w:themeColor="text1"/>
                <w:sz w:val="24"/>
                <w:szCs w:val="24"/>
                <w:lang w:val="az-Latn-AZ"/>
              </w:rPr>
              <w:t>«________________» MMC</w:t>
            </w:r>
          </w:p>
          <w:p w14:paraId="5F452151" w14:textId="77777777" w:rsidR="006F6339" w:rsidRPr="00277A32" w:rsidRDefault="006F6339" w:rsidP="00FA4E80">
            <w:pPr>
              <w:spacing w:after="0"/>
              <w:jc w:val="center"/>
              <w:rPr>
                <w:rFonts w:ascii="Arial" w:eastAsia="Times New Roman" w:hAnsi="Arial" w:cs="Arial"/>
                <w:noProof/>
                <w:color w:val="000000" w:themeColor="text1"/>
                <w:sz w:val="24"/>
                <w:szCs w:val="24"/>
                <w:lang w:val="az-Latn-AZ" w:eastAsia="ru-RU"/>
              </w:rPr>
            </w:pPr>
          </w:p>
          <w:p w14:paraId="7A1C18E8" w14:textId="77777777" w:rsidR="006F6339" w:rsidRPr="00277A32" w:rsidRDefault="006F6339" w:rsidP="00FA4E80">
            <w:pPr>
              <w:autoSpaceDE w:val="0"/>
              <w:autoSpaceDN w:val="0"/>
              <w:adjustRightInd w:val="0"/>
              <w:spacing w:after="0"/>
              <w:ind w:firstLine="360"/>
              <w:jc w:val="center"/>
              <w:rPr>
                <w:rFonts w:ascii="Arial" w:hAnsi="Arial" w:cs="Arial"/>
                <w:color w:val="000000" w:themeColor="text1"/>
                <w:sz w:val="24"/>
                <w:szCs w:val="24"/>
                <w:lang w:val="az-Latn-AZ"/>
              </w:rPr>
            </w:pPr>
            <w:bookmarkStart w:id="1" w:name="e_9811_16"/>
            <w:bookmarkEnd w:id="1"/>
          </w:p>
        </w:tc>
        <w:tc>
          <w:tcPr>
            <w:tcW w:w="1808" w:type="dxa"/>
          </w:tcPr>
          <w:p w14:paraId="22F47F7C" w14:textId="77777777" w:rsidR="006F6339" w:rsidRPr="00277A32" w:rsidRDefault="006F6339" w:rsidP="00FA4E80">
            <w:pPr>
              <w:spacing w:after="0"/>
              <w:jc w:val="center"/>
              <w:rPr>
                <w:rFonts w:ascii="Arial" w:hAnsi="Arial" w:cs="Arial"/>
                <w:sz w:val="24"/>
                <w:szCs w:val="24"/>
                <w:lang w:val="az-Latn-AZ"/>
              </w:rPr>
            </w:pPr>
          </w:p>
        </w:tc>
      </w:tr>
      <w:tr w:rsidR="006F6339" w:rsidRPr="00277A32" w14:paraId="34018F6E" w14:textId="77777777" w:rsidTr="00264F3C">
        <w:tc>
          <w:tcPr>
            <w:tcW w:w="1728" w:type="dxa"/>
            <w:hideMark/>
          </w:tcPr>
          <w:p w14:paraId="4F3941BB" w14:textId="77777777" w:rsidR="006F6339" w:rsidRPr="00277A32" w:rsidRDefault="006F6339" w:rsidP="006C2756">
            <w:pPr>
              <w:spacing w:after="0"/>
              <w:rPr>
                <w:rFonts w:ascii="Arial" w:hAnsi="Arial" w:cs="Arial"/>
                <w:sz w:val="24"/>
                <w:szCs w:val="24"/>
                <w:lang w:val="az-Latn-AZ"/>
              </w:rPr>
            </w:pPr>
            <w:r w:rsidRPr="00277A32">
              <w:rPr>
                <w:rFonts w:ascii="Arial" w:hAnsi="Arial" w:cs="Arial"/>
                <w:color w:val="000000"/>
                <w:sz w:val="24"/>
                <w:szCs w:val="24"/>
                <w:lang w:val="az-Latn-AZ"/>
              </w:rPr>
              <w:t xml:space="preserve">Tarix: </w:t>
            </w:r>
          </w:p>
        </w:tc>
        <w:tc>
          <w:tcPr>
            <w:tcW w:w="6035" w:type="dxa"/>
            <w:hideMark/>
          </w:tcPr>
          <w:p w14:paraId="629B7C06" w14:textId="77777777" w:rsidR="006F6339" w:rsidRPr="00277A32" w:rsidRDefault="006C2756" w:rsidP="006C2756">
            <w:pPr>
              <w:spacing w:after="0"/>
              <w:rPr>
                <w:rFonts w:ascii="Arial" w:hAnsi="Arial" w:cs="Arial"/>
                <w:color w:val="000000" w:themeColor="text1"/>
                <w:sz w:val="24"/>
                <w:szCs w:val="24"/>
                <w:lang w:val="az-Latn-AZ"/>
              </w:rPr>
            </w:pPr>
            <w:r w:rsidRPr="00277A32">
              <w:rPr>
                <w:rFonts w:ascii="Arial" w:hAnsi="Arial" w:cs="Arial"/>
                <w:color w:val="000000" w:themeColor="text1"/>
                <w:sz w:val="24"/>
                <w:szCs w:val="24"/>
                <w:lang w:val="az-Latn-AZ"/>
              </w:rPr>
              <w:t xml:space="preserve">  </w:t>
            </w:r>
          </w:p>
        </w:tc>
        <w:tc>
          <w:tcPr>
            <w:tcW w:w="1808" w:type="dxa"/>
          </w:tcPr>
          <w:p w14:paraId="01F1CAE6" w14:textId="77777777" w:rsidR="006F6339" w:rsidRPr="00277A32" w:rsidRDefault="006C2756" w:rsidP="00FA4E80">
            <w:pPr>
              <w:spacing w:after="0"/>
              <w:rPr>
                <w:rFonts w:ascii="Arial" w:hAnsi="Arial" w:cs="Arial"/>
                <w:sz w:val="24"/>
                <w:szCs w:val="24"/>
                <w:lang w:val="az-Latn-AZ"/>
              </w:rPr>
            </w:pPr>
            <w:r w:rsidRPr="00277A32">
              <w:rPr>
                <w:rFonts w:ascii="Arial" w:hAnsi="Arial" w:cs="Arial"/>
                <w:color w:val="000000" w:themeColor="text1"/>
                <w:sz w:val="24"/>
                <w:szCs w:val="24"/>
                <w:lang w:val="az-Latn-AZ"/>
              </w:rPr>
              <w:t>№</w:t>
            </w:r>
          </w:p>
        </w:tc>
      </w:tr>
      <w:tr w:rsidR="006F6339" w:rsidRPr="00277A32" w14:paraId="6B790324" w14:textId="77777777" w:rsidTr="00264F3C">
        <w:tc>
          <w:tcPr>
            <w:tcW w:w="1728" w:type="dxa"/>
          </w:tcPr>
          <w:p w14:paraId="3AE83971" w14:textId="77777777" w:rsidR="006C2756" w:rsidRPr="00277A32" w:rsidRDefault="006C2756" w:rsidP="006C2756">
            <w:pPr>
              <w:spacing w:after="0"/>
              <w:rPr>
                <w:rFonts w:ascii="Arial" w:hAnsi="Arial" w:cs="Arial"/>
                <w:color w:val="000000"/>
                <w:sz w:val="24"/>
                <w:szCs w:val="24"/>
              </w:rPr>
            </w:pPr>
            <w:r w:rsidRPr="00277A32">
              <w:rPr>
                <w:rFonts w:ascii="Arial" w:hAnsi="Arial" w:cs="Arial"/>
                <w:color w:val="000000"/>
                <w:sz w:val="24"/>
                <w:szCs w:val="24"/>
                <w:lang w:val="az-Latn-AZ"/>
              </w:rPr>
              <w:t xml:space="preserve">Bakı </w:t>
            </w:r>
            <w:r w:rsidR="00264F3C" w:rsidRPr="00277A32">
              <w:rPr>
                <w:rFonts w:ascii="Arial" w:hAnsi="Arial" w:cs="Arial"/>
                <w:color w:val="000000"/>
                <w:sz w:val="24"/>
                <w:szCs w:val="24"/>
                <w:lang w:val="az-Latn-AZ"/>
              </w:rPr>
              <w:t>şəhəri</w:t>
            </w:r>
          </w:p>
          <w:p w14:paraId="79F083A8" w14:textId="77777777" w:rsidR="006F6339" w:rsidRPr="00277A32" w:rsidRDefault="006F6339" w:rsidP="00FA4E80">
            <w:pPr>
              <w:spacing w:after="0"/>
              <w:jc w:val="center"/>
              <w:rPr>
                <w:rFonts w:ascii="Arial" w:hAnsi="Arial" w:cs="Arial"/>
                <w:color w:val="000000"/>
                <w:sz w:val="24"/>
                <w:szCs w:val="24"/>
                <w:lang w:val="az-Latn-AZ"/>
              </w:rPr>
            </w:pPr>
          </w:p>
        </w:tc>
        <w:tc>
          <w:tcPr>
            <w:tcW w:w="6035" w:type="dxa"/>
          </w:tcPr>
          <w:p w14:paraId="1AF7BB8B" w14:textId="77777777" w:rsidR="006F6339" w:rsidRPr="00277A32" w:rsidRDefault="006F6339" w:rsidP="00FA4E80">
            <w:pPr>
              <w:spacing w:after="0"/>
              <w:jc w:val="center"/>
              <w:rPr>
                <w:rFonts w:ascii="Arial" w:eastAsia="SimSun" w:hAnsi="Arial" w:cs="Arial"/>
                <w:i/>
                <w:iCs/>
                <w:color w:val="000000" w:themeColor="text1"/>
                <w:sz w:val="24"/>
                <w:szCs w:val="24"/>
                <w:lang w:val="az-Latn-AZ" w:eastAsia="zh-CN"/>
              </w:rPr>
            </w:pPr>
          </w:p>
          <w:p w14:paraId="2CE2928C" w14:textId="77777777" w:rsidR="006F6339" w:rsidRPr="00277A32" w:rsidRDefault="006F6339" w:rsidP="00FA4E80">
            <w:pPr>
              <w:spacing w:after="0"/>
              <w:jc w:val="center"/>
              <w:rPr>
                <w:rFonts w:ascii="Arial" w:eastAsia="SimSun" w:hAnsi="Arial" w:cs="Arial"/>
                <w:i/>
                <w:iCs/>
                <w:color w:val="000000" w:themeColor="text1"/>
                <w:sz w:val="24"/>
                <w:szCs w:val="24"/>
                <w:lang w:val="az-Latn-AZ" w:eastAsia="zh-CN"/>
              </w:rPr>
            </w:pPr>
          </w:p>
        </w:tc>
        <w:tc>
          <w:tcPr>
            <w:tcW w:w="1808" w:type="dxa"/>
          </w:tcPr>
          <w:p w14:paraId="0B1CD08A" w14:textId="77777777" w:rsidR="006F6339" w:rsidRPr="00277A32" w:rsidRDefault="006F6339" w:rsidP="00FA4E80">
            <w:pPr>
              <w:spacing w:after="0"/>
              <w:rPr>
                <w:rFonts w:ascii="Arial" w:hAnsi="Arial" w:cs="Arial"/>
                <w:sz w:val="24"/>
                <w:szCs w:val="24"/>
                <w:lang w:val="az-Latn-AZ"/>
              </w:rPr>
            </w:pPr>
          </w:p>
        </w:tc>
      </w:tr>
    </w:tbl>
    <w:p w14:paraId="1C7A6115" w14:textId="77777777" w:rsidR="006F6339" w:rsidRPr="00277A32" w:rsidRDefault="006F6339" w:rsidP="00FA4E80">
      <w:pPr>
        <w:pStyle w:val="Heading"/>
        <w:spacing w:line="276" w:lineRule="auto"/>
        <w:jc w:val="center"/>
        <w:rPr>
          <w:b w:val="0"/>
          <w:color w:val="000000"/>
          <w:sz w:val="24"/>
          <w:szCs w:val="24"/>
          <w:lang w:val="az-Latn-AZ"/>
        </w:rPr>
      </w:pPr>
      <w:r w:rsidRPr="00277A32">
        <w:rPr>
          <w:b w:val="0"/>
          <w:color w:val="000000"/>
          <w:sz w:val="24"/>
          <w:szCs w:val="24"/>
          <w:lang w:val="az-Latn-AZ"/>
        </w:rPr>
        <w:t xml:space="preserve">Müəssisənin maliyyə hesabatlarının auditi </w:t>
      </w:r>
    </w:p>
    <w:p w14:paraId="1DEB36C7" w14:textId="77777777" w:rsidR="006F6339" w:rsidRPr="00277A32" w:rsidRDefault="006F6339" w:rsidP="00FA4E80">
      <w:pPr>
        <w:pStyle w:val="Heading"/>
        <w:spacing w:line="276" w:lineRule="auto"/>
        <w:jc w:val="center"/>
        <w:rPr>
          <w:b w:val="0"/>
          <w:color w:val="000000"/>
          <w:sz w:val="24"/>
          <w:szCs w:val="24"/>
          <w:lang w:val="az-Latn-AZ"/>
        </w:rPr>
      </w:pPr>
      <w:r w:rsidRPr="00277A32">
        <w:rPr>
          <w:b w:val="0"/>
          <w:color w:val="000000"/>
          <w:sz w:val="24"/>
          <w:szCs w:val="24"/>
          <w:lang w:val="az-Latn-AZ"/>
        </w:rPr>
        <w:t>nəticəsində</w:t>
      </w:r>
      <w:r w:rsidR="00025A01" w:rsidRPr="00277A32">
        <w:rPr>
          <w:b w:val="0"/>
          <w:color w:val="000000"/>
          <w:sz w:val="24"/>
          <w:szCs w:val="24"/>
          <w:lang w:val="az-Latn-AZ"/>
        </w:rPr>
        <w:t xml:space="preserve"> hazırlanmış tövsi</w:t>
      </w:r>
      <w:r w:rsidRPr="00277A32">
        <w:rPr>
          <w:b w:val="0"/>
          <w:color w:val="000000"/>
          <w:sz w:val="24"/>
          <w:szCs w:val="24"/>
          <w:lang w:val="az-Latn-AZ"/>
        </w:rPr>
        <w:t xml:space="preserve">yələr </w:t>
      </w:r>
    </w:p>
    <w:p w14:paraId="63A12318" w14:textId="77777777" w:rsidR="006F6339" w:rsidRPr="00277A32" w:rsidRDefault="006F6339" w:rsidP="00FA4E80">
      <w:pPr>
        <w:pStyle w:val="Heading"/>
        <w:spacing w:line="276" w:lineRule="auto"/>
        <w:jc w:val="center"/>
        <w:rPr>
          <w:b w:val="0"/>
          <w:color w:val="000000"/>
          <w:sz w:val="24"/>
          <w:szCs w:val="24"/>
          <w:lang w:val="en-US"/>
        </w:rPr>
      </w:pPr>
      <w:r w:rsidRPr="00277A32">
        <w:rPr>
          <w:b w:val="0"/>
          <w:color w:val="000000"/>
          <w:sz w:val="24"/>
          <w:szCs w:val="24"/>
          <w:lang w:val="az-Latn-AZ"/>
        </w:rPr>
        <w:t xml:space="preserve">TOPLUSU </w:t>
      </w:r>
    </w:p>
    <w:p w14:paraId="37CC2F67" w14:textId="77777777" w:rsidR="006F6339" w:rsidRPr="00277A32" w:rsidRDefault="006F6339" w:rsidP="00FA4E80">
      <w:pPr>
        <w:spacing w:after="0"/>
        <w:jc w:val="both"/>
        <w:rPr>
          <w:rFonts w:ascii="Arial" w:hAnsi="Arial" w:cs="Arial"/>
          <w:color w:val="000000"/>
          <w:sz w:val="24"/>
          <w:szCs w:val="24"/>
          <w:lang w:val="en-US"/>
        </w:rPr>
      </w:pPr>
    </w:p>
    <w:p w14:paraId="2F435A89" w14:textId="77777777" w:rsidR="006F6339" w:rsidRPr="00277A32" w:rsidRDefault="006F6339" w:rsidP="00FA4E80">
      <w:pPr>
        <w:spacing w:after="0"/>
        <w:jc w:val="both"/>
        <w:rPr>
          <w:rFonts w:ascii="Arial" w:hAnsi="Arial" w:cs="Arial"/>
          <w:i/>
          <w:color w:val="000000"/>
          <w:sz w:val="24"/>
          <w:szCs w:val="24"/>
          <w:lang w:val="az-Latn-AZ"/>
        </w:rPr>
      </w:pPr>
      <w:bookmarkStart w:id="2" w:name="e_9813_1"/>
      <w:bookmarkEnd w:id="2"/>
      <w:r w:rsidRPr="00277A32">
        <w:rPr>
          <w:rFonts w:ascii="Arial" w:hAnsi="Arial" w:cs="Arial"/>
          <w:i/>
          <w:color w:val="000000"/>
          <w:sz w:val="24"/>
          <w:szCs w:val="24"/>
          <w:lang w:val="az-Latn-AZ"/>
        </w:rPr>
        <w:t xml:space="preserve">Müəssisənin tam adı </w:t>
      </w:r>
    </w:p>
    <w:p w14:paraId="45F5049F" w14:textId="77777777" w:rsidR="006F6339" w:rsidRPr="00277A32" w:rsidRDefault="006F6339" w:rsidP="00FA4E80">
      <w:pPr>
        <w:spacing w:after="0"/>
        <w:jc w:val="both"/>
        <w:rPr>
          <w:rFonts w:ascii="Arial" w:hAnsi="Arial" w:cs="Arial"/>
          <w:color w:val="000000"/>
          <w:sz w:val="24"/>
          <w:szCs w:val="24"/>
          <w:lang w:val="en-US"/>
        </w:rPr>
      </w:pPr>
      <w:r w:rsidRPr="00277A32">
        <w:rPr>
          <w:rFonts w:ascii="Arial" w:hAnsi="Arial" w:cs="Arial"/>
          <w:color w:val="000000"/>
          <w:sz w:val="24"/>
          <w:szCs w:val="24"/>
          <w:lang w:val="az-Latn-AZ"/>
        </w:rPr>
        <w:t xml:space="preserve">Auditin dövrü : </w:t>
      </w:r>
      <w:bookmarkStart w:id="3" w:name="e_9813_5"/>
      <w:bookmarkStart w:id="4" w:name="e_9813_6"/>
      <w:bookmarkEnd w:id="3"/>
      <w:bookmarkEnd w:id="4"/>
    </w:p>
    <w:tbl>
      <w:tblPr>
        <w:tblW w:w="9966" w:type="dxa"/>
        <w:tblInd w:w="-396" w:type="dxa"/>
        <w:tblLayout w:type="fixed"/>
        <w:tblCellMar>
          <w:left w:w="30" w:type="dxa"/>
          <w:right w:w="30" w:type="dxa"/>
        </w:tblCellMar>
        <w:tblLook w:val="04A0" w:firstRow="1" w:lastRow="0" w:firstColumn="1" w:lastColumn="0" w:noHBand="0" w:noVBand="1"/>
      </w:tblPr>
      <w:tblGrid>
        <w:gridCol w:w="890"/>
        <w:gridCol w:w="4354"/>
        <w:gridCol w:w="1983"/>
        <w:gridCol w:w="1299"/>
        <w:gridCol w:w="1440"/>
      </w:tblGrid>
      <w:tr w:rsidR="006F6339" w:rsidRPr="009747B6" w14:paraId="5DD8D4A8" w14:textId="77777777" w:rsidTr="00264F3C">
        <w:tc>
          <w:tcPr>
            <w:tcW w:w="890" w:type="dxa"/>
            <w:tcBorders>
              <w:top w:val="single" w:sz="2" w:space="0" w:color="auto"/>
              <w:left w:val="single" w:sz="2" w:space="0" w:color="auto"/>
              <w:bottom w:val="nil"/>
              <w:right w:val="single" w:sz="2" w:space="0" w:color="auto"/>
            </w:tcBorders>
            <w:hideMark/>
          </w:tcPr>
          <w:p w14:paraId="63BF3335"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lang w:val="az-Latn-AZ"/>
              </w:rPr>
              <w:t xml:space="preserve">Sıra </w:t>
            </w:r>
            <w:r w:rsidRPr="00277A32">
              <w:rPr>
                <w:rFonts w:ascii="Arial" w:eastAsia="MS Gothic" w:hAnsi="Arial" w:cs="Arial"/>
                <w:color w:val="000000"/>
                <w:sz w:val="24"/>
                <w:szCs w:val="24"/>
                <w:lang w:val="en-US" w:eastAsia="ja-JP"/>
              </w:rPr>
              <w:t>№-</w:t>
            </w:r>
            <w:r w:rsidRPr="00277A32">
              <w:rPr>
                <w:rFonts w:ascii="Arial" w:eastAsia="MS Gothic" w:hAnsi="Arial" w:cs="Arial"/>
                <w:color w:val="000000"/>
                <w:sz w:val="24"/>
                <w:szCs w:val="24"/>
                <w:lang w:val="az-Latn-AZ" w:eastAsia="ja-JP"/>
              </w:rPr>
              <w:t>si</w:t>
            </w:r>
            <w:r w:rsidRPr="00277A32">
              <w:rPr>
                <w:rFonts w:ascii="Arial" w:hAnsi="Arial" w:cs="Arial"/>
                <w:color w:val="000000"/>
                <w:sz w:val="24"/>
                <w:szCs w:val="24"/>
                <w:lang w:val="az-Latn-AZ"/>
              </w:rPr>
              <w:t xml:space="preserve"> </w:t>
            </w:r>
          </w:p>
        </w:tc>
        <w:tc>
          <w:tcPr>
            <w:tcW w:w="4354" w:type="dxa"/>
            <w:tcBorders>
              <w:top w:val="single" w:sz="2" w:space="0" w:color="auto"/>
              <w:left w:val="single" w:sz="2" w:space="0" w:color="auto"/>
              <w:bottom w:val="nil"/>
              <w:right w:val="single" w:sz="2" w:space="0" w:color="auto"/>
            </w:tcBorders>
          </w:tcPr>
          <w:p w14:paraId="391C643A" w14:textId="77777777" w:rsidR="006F6339" w:rsidRPr="00277A32" w:rsidRDefault="006F6339" w:rsidP="00FA4E80">
            <w:pPr>
              <w:spacing w:after="0"/>
              <w:jc w:val="center"/>
              <w:rPr>
                <w:rFonts w:ascii="Arial" w:hAnsi="Arial" w:cs="Arial"/>
                <w:color w:val="000000"/>
                <w:sz w:val="24"/>
                <w:szCs w:val="24"/>
                <w:lang w:val="az-Latn-AZ"/>
              </w:rPr>
            </w:pPr>
            <w:r w:rsidRPr="00277A32">
              <w:rPr>
                <w:rFonts w:ascii="Arial" w:hAnsi="Arial" w:cs="Arial"/>
                <w:color w:val="000000"/>
                <w:sz w:val="24"/>
                <w:szCs w:val="24"/>
              </w:rPr>
              <w:t>Tövsiyələr</w:t>
            </w:r>
            <w:r w:rsidRPr="00277A32">
              <w:rPr>
                <w:rFonts w:ascii="Arial" w:hAnsi="Arial" w:cs="Arial"/>
                <w:color w:val="000000"/>
                <w:sz w:val="24"/>
                <w:szCs w:val="24"/>
                <w:lang w:val="az-Latn-AZ"/>
              </w:rPr>
              <w:t xml:space="preserve"> </w:t>
            </w:r>
          </w:p>
          <w:p w14:paraId="113DD519"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Məzmunu </w:t>
            </w:r>
          </w:p>
          <w:p w14:paraId="0C24D343" w14:textId="77777777" w:rsidR="006F6339" w:rsidRPr="00277A32" w:rsidRDefault="006F6339" w:rsidP="00FA4E80">
            <w:pPr>
              <w:spacing w:after="0"/>
              <w:jc w:val="center"/>
              <w:rPr>
                <w:rFonts w:ascii="Arial" w:hAnsi="Arial" w:cs="Arial"/>
                <w:color w:val="000000"/>
                <w:sz w:val="24"/>
                <w:szCs w:val="24"/>
                <w:lang w:val="az-Latn-AZ"/>
              </w:rPr>
            </w:pPr>
          </w:p>
        </w:tc>
        <w:tc>
          <w:tcPr>
            <w:tcW w:w="1983" w:type="dxa"/>
            <w:tcBorders>
              <w:top w:val="single" w:sz="2" w:space="0" w:color="auto"/>
              <w:left w:val="single" w:sz="2" w:space="0" w:color="auto"/>
              <w:bottom w:val="nil"/>
              <w:right w:val="single" w:sz="2" w:space="0" w:color="auto"/>
            </w:tcBorders>
            <w:hideMark/>
          </w:tcPr>
          <w:p w14:paraId="7BC96723" w14:textId="77777777" w:rsidR="006F6339" w:rsidRPr="00277A32" w:rsidRDefault="006F6339" w:rsidP="00FA4E80">
            <w:pPr>
              <w:spacing w:after="0"/>
              <w:rPr>
                <w:rFonts w:ascii="Arial" w:hAnsi="Arial" w:cs="Arial"/>
                <w:sz w:val="24"/>
                <w:szCs w:val="24"/>
                <w:lang w:val="az-Latn-AZ"/>
              </w:rPr>
            </w:pPr>
            <w:r w:rsidRPr="00277A32">
              <w:rPr>
                <w:rFonts w:ascii="Arial" w:hAnsi="Arial" w:cs="Arial"/>
                <w:sz w:val="24"/>
                <w:szCs w:val="24"/>
                <w:lang w:val="az-Latn-AZ"/>
              </w:rPr>
              <w:t xml:space="preserve">Tövsiyələrin yerinə yetirilməsindən gözlənilən nəticə </w:t>
            </w:r>
          </w:p>
        </w:tc>
        <w:tc>
          <w:tcPr>
            <w:tcW w:w="2739" w:type="dxa"/>
            <w:gridSpan w:val="2"/>
            <w:tcBorders>
              <w:top w:val="single" w:sz="2" w:space="0" w:color="auto"/>
              <w:left w:val="single" w:sz="2" w:space="0" w:color="auto"/>
              <w:bottom w:val="single" w:sz="2" w:space="0" w:color="auto"/>
              <w:right w:val="single" w:sz="2" w:space="0" w:color="auto"/>
            </w:tcBorders>
            <w:hideMark/>
          </w:tcPr>
          <w:p w14:paraId="78869396" w14:textId="77777777" w:rsidR="006F6339" w:rsidRPr="00277A32" w:rsidRDefault="006F6339" w:rsidP="00FA4E80">
            <w:pPr>
              <w:spacing w:after="0"/>
              <w:jc w:val="center"/>
              <w:rPr>
                <w:rFonts w:ascii="Arial" w:hAnsi="Arial" w:cs="Arial"/>
                <w:color w:val="000000"/>
                <w:sz w:val="24"/>
                <w:szCs w:val="24"/>
                <w:lang w:val="az-Latn-AZ"/>
              </w:rPr>
            </w:pPr>
            <w:r w:rsidRPr="00277A32">
              <w:rPr>
                <w:rFonts w:ascii="Arial" w:hAnsi="Arial" w:cs="Arial"/>
                <w:color w:val="000000"/>
                <w:sz w:val="24"/>
                <w:szCs w:val="24"/>
                <w:lang w:val="az-Latn-AZ"/>
              </w:rPr>
              <w:t xml:space="preserve">Tövsiyələrin yerinə yetirilməsindən hesablaşma iqtisadi səmərə (min man.) </w:t>
            </w:r>
          </w:p>
        </w:tc>
      </w:tr>
      <w:tr w:rsidR="006F6339" w:rsidRPr="00277A32" w14:paraId="47275AA9" w14:textId="77777777" w:rsidTr="00264F3C">
        <w:tc>
          <w:tcPr>
            <w:tcW w:w="890" w:type="dxa"/>
            <w:tcBorders>
              <w:top w:val="nil"/>
              <w:left w:val="single" w:sz="2" w:space="0" w:color="auto"/>
              <w:bottom w:val="single" w:sz="2" w:space="0" w:color="auto"/>
              <w:right w:val="single" w:sz="2" w:space="0" w:color="auto"/>
            </w:tcBorders>
          </w:tcPr>
          <w:p w14:paraId="626311E9" w14:textId="77777777" w:rsidR="006F6339" w:rsidRPr="00277A32" w:rsidRDefault="006F6339" w:rsidP="00FA4E80">
            <w:pPr>
              <w:spacing w:after="0"/>
              <w:jc w:val="center"/>
              <w:rPr>
                <w:rFonts w:ascii="Arial" w:hAnsi="Arial" w:cs="Arial"/>
                <w:color w:val="000000"/>
                <w:sz w:val="24"/>
                <w:szCs w:val="24"/>
                <w:lang w:val="az-Latn-AZ"/>
              </w:rPr>
            </w:pPr>
          </w:p>
        </w:tc>
        <w:tc>
          <w:tcPr>
            <w:tcW w:w="4354" w:type="dxa"/>
            <w:tcBorders>
              <w:top w:val="nil"/>
              <w:left w:val="single" w:sz="2" w:space="0" w:color="auto"/>
              <w:bottom w:val="single" w:sz="2" w:space="0" w:color="auto"/>
              <w:right w:val="single" w:sz="2" w:space="0" w:color="auto"/>
            </w:tcBorders>
          </w:tcPr>
          <w:p w14:paraId="0DB31288" w14:textId="77777777" w:rsidR="006F6339" w:rsidRPr="00277A32" w:rsidRDefault="006F6339" w:rsidP="00FA4E80">
            <w:pPr>
              <w:spacing w:after="0"/>
              <w:jc w:val="center"/>
              <w:rPr>
                <w:rFonts w:ascii="Arial" w:hAnsi="Arial" w:cs="Arial"/>
                <w:color w:val="000000"/>
                <w:sz w:val="24"/>
                <w:szCs w:val="24"/>
                <w:lang w:val="az-Latn-AZ"/>
              </w:rPr>
            </w:pPr>
          </w:p>
        </w:tc>
        <w:tc>
          <w:tcPr>
            <w:tcW w:w="1983" w:type="dxa"/>
            <w:tcBorders>
              <w:top w:val="nil"/>
              <w:left w:val="single" w:sz="2" w:space="0" w:color="auto"/>
              <w:bottom w:val="single" w:sz="2" w:space="0" w:color="auto"/>
              <w:right w:val="single" w:sz="2" w:space="0" w:color="auto"/>
            </w:tcBorders>
          </w:tcPr>
          <w:p w14:paraId="29DA9AB0" w14:textId="77777777" w:rsidR="006F6339" w:rsidRPr="00277A32" w:rsidRDefault="006F6339" w:rsidP="00FA4E80">
            <w:pPr>
              <w:spacing w:after="0"/>
              <w:rPr>
                <w:rFonts w:ascii="Arial" w:hAnsi="Arial" w:cs="Arial"/>
                <w:sz w:val="24"/>
                <w:szCs w:val="24"/>
                <w:lang w:val="az-Latn-AZ"/>
              </w:rPr>
            </w:pPr>
          </w:p>
        </w:tc>
        <w:tc>
          <w:tcPr>
            <w:tcW w:w="1299" w:type="dxa"/>
            <w:tcBorders>
              <w:top w:val="single" w:sz="2" w:space="0" w:color="auto"/>
              <w:left w:val="single" w:sz="2" w:space="0" w:color="auto"/>
              <w:bottom w:val="single" w:sz="2" w:space="0" w:color="auto"/>
              <w:right w:val="single" w:sz="2" w:space="0" w:color="auto"/>
            </w:tcBorders>
            <w:hideMark/>
          </w:tcPr>
          <w:p w14:paraId="426D1D04"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lang w:val="az-Latn-AZ"/>
              </w:rPr>
              <w:t>Birbaşa</w:t>
            </w:r>
            <w:r w:rsidRPr="00277A32">
              <w:rPr>
                <w:rFonts w:ascii="Arial" w:hAnsi="Arial" w:cs="Arial"/>
                <w:color w:val="000000"/>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hideMark/>
          </w:tcPr>
          <w:p w14:paraId="6EFEFC71" w14:textId="77777777" w:rsidR="006F6339" w:rsidRPr="00277A32" w:rsidRDefault="006F6339" w:rsidP="00FA4E80">
            <w:pPr>
              <w:spacing w:after="0"/>
              <w:jc w:val="center"/>
              <w:rPr>
                <w:rFonts w:ascii="Arial" w:hAnsi="Arial" w:cs="Arial"/>
                <w:color w:val="000000"/>
                <w:sz w:val="24"/>
                <w:szCs w:val="24"/>
                <w:lang w:val="az-Latn-AZ"/>
              </w:rPr>
            </w:pPr>
            <w:r w:rsidRPr="00277A32">
              <w:rPr>
                <w:rFonts w:ascii="Arial" w:hAnsi="Arial" w:cs="Arial"/>
                <w:color w:val="000000"/>
                <w:sz w:val="24"/>
                <w:szCs w:val="24"/>
                <w:lang w:val="az-Latn-AZ"/>
              </w:rPr>
              <w:t>Dolayı</w:t>
            </w:r>
          </w:p>
        </w:tc>
      </w:tr>
      <w:tr w:rsidR="006F6339" w:rsidRPr="00277A32" w14:paraId="63555E7A" w14:textId="77777777" w:rsidTr="00264F3C">
        <w:tc>
          <w:tcPr>
            <w:tcW w:w="890" w:type="dxa"/>
            <w:tcBorders>
              <w:top w:val="single" w:sz="2" w:space="0" w:color="auto"/>
              <w:left w:val="single" w:sz="2" w:space="0" w:color="auto"/>
              <w:bottom w:val="single" w:sz="2" w:space="0" w:color="auto"/>
              <w:right w:val="single" w:sz="2" w:space="0" w:color="auto"/>
            </w:tcBorders>
            <w:hideMark/>
          </w:tcPr>
          <w:p w14:paraId="4BCDD68B"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1 </w:t>
            </w:r>
          </w:p>
        </w:tc>
        <w:tc>
          <w:tcPr>
            <w:tcW w:w="4354" w:type="dxa"/>
            <w:tcBorders>
              <w:top w:val="single" w:sz="2" w:space="0" w:color="auto"/>
              <w:left w:val="single" w:sz="2" w:space="0" w:color="auto"/>
              <w:bottom w:val="single" w:sz="2" w:space="0" w:color="auto"/>
              <w:right w:val="single" w:sz="2" w:space="0" w:color="auto"/>
            </w:tcBorders>
            <w:hideMark/>
          </w:tcPr>
          <w:p w14:paraId="32AC6179"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2 </w:t>
            </w:r>
          </w:p>
        </w:tc>
        <w:tc>
          <w:tcPr>
            <w:tcW w:w="1983" w:type="dxa"/>
            <w:tcBorders>
              <w:top w:val="single" w:sz="2" w:space="0" w:color="auto"/>
              <w:left w:val="single" w:sz="2" w:space="0" w:color="auto"/>
              <w:bottom w:val="single" w:sz="2" w:space="0" w:color="auto"/>
              <w:right w:val="single" w:sz="2" w:space="0" w:color="auto"/>
            </w:tcBorders>
            <w:hideMark/>
          </w:tcPr>
          <w:p w14:paraId="1A2423AB"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3 </w:t>
            </w:r>
          </w:p>
        </w:tc>
        <w:tc>
          <w:tcPr>
            <w:tcW w:w="1299" w:type="dxa"/>
            <w:tcBorders>
              <w:top w:val="single" w:sz="2" w:space="0" w:color="auto"/>
              <w:left w:val="single" w:sz="2" w:space="0" w:color="auto"/>
              <w:bottom w:val="single" w:sz="2" w:space="0" w:color="auto"/>
              <w:right w:val="single" w:sz="2" w:space="0" w:color="auto"/>
            </w:tcBorders>
            <w:hideMark/>
          </w:tcPr>
          <w:p w14:paraId="77792040"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4 </w:t>
            </w:r>
          </w:p>
        </w:tc>
        <w:tc>
          <w:tcPr>
            <w:tcW w:w="1440" w:type="dxa"/>
            <w:tcBorders>
              <w:top w:val="single" w:sz="2" w:space="0" w:color="auto"/>
              <w:left w:val="single" w:sz="2" w:space="0" w:color="auto"/>
              <w:bottom w:val="single" w:sz="2" w:space="0" w:color="auto"/>
              <w:right w:val="single" w:sz="2" w:space="0" w:color="auto"/>
            </w:tcBorders>
            <w:hideMark/>
          </w:tcPr>
          <w:p w14:paraId="7CD71BE0" w14:textId="77777777" w:rsidR="006F6339" w:rsidRPr="00277A32" w:rsidRDefault="006F6339" w:rsidP="00FA4E80">
            <w:pPr>
              <w:spacing w:after="0"/>
              <w:jc w:val="center"/>
              <w:rPr>
                <w:rFonts w:ascii="Arial" w:hAnsi="Arial" w:cs="Arial"/>
                <w:color w:val="000000"/>
                <w:sz w:val="24"/>
                <w:szCs w:val="24"/>
              </w:rPr>
            </w:pPr>
            <w:r w:rsidRPr="00277A32">
              <w:rPr>
                <w:rFonts w:ascii="Arial" w:hAnsi="Arial" w:cs="Arial"/>
                <w:color w:val="000000"/>
                <w:sz w:val="24"/>
                <w:szCs w:val="24"/>
              </w:rPr>
              <w:t xml:space="preserve">5 </w:t>
            </w:r>
          </w:p>
        </w:tc>
      </w:tr>
      <w:tr w:rsidR="006F6339" w:rsidRPr="00277A32" w14:paraId="2CA6F548" w14:textId="77777777" w:rsidTr="00264F3C">
        <w:tc>
          <w:tcPr>
            <w:tcW w:w="890" w:type="dxa"/>
            <w:tcBorders>
              <w:top w:val="single" w:sz="2" w:space="0" w:color="auto"/>
              <w:left w:val="single" w:sz="2" w:space="0" w:color="auto"/>
              <w:bottom w:val="single" w:sz="2" w:space="0" w:color="auto"/>
              <w:right w:val="single" w:sz="2" w:space="0" w:color="auto"/>
            </w:tcBorders>
            <w:hideMark/>
          </w:tcPr>
          <w:p w14:paraId="5D166322" w14:textId="77777777" w:rsidR="006F6339" w:rsidRPr="00277A32" w:rsidRDefault="006F6339" w:rsidP="00FA4E80">
            <w:pPr>
              <w:spacing w:after="0"/>
              <w:jc w:val="center"/>
              <w:rPr>
                <w:rFonts w:ascii="Arial" w:hAnsi="Arial" w:cs="Arial"/>
                <w:b/>
                <w:color w:val="000000"/>
                <w:sz w:val="24"/>
                <w:szCs w:val="24"/>
              </w:rPr>
            </w:pPr>
            <w:r w:rsidRPr="00277A32">
              <w:rPr>
                <w:rFonts w:ascii="Arial" w:hAnsi="Arial" w:cs="Arial"/>
                <w:b/>
                <w:color w:val="000000"/>
                <w:sz w:val="24"/>
                <w:szCs w:val="24"/>
              </w:rPr>
              <w:t>1.</w:t>
            </w:r>
          </w:p>
        </w:tc>
        <w:tc>
          <w:tcPr>
            <w:tcW w:w="4354" w:type="dxa"/>
            <w:tcBorders>
              <w:top w:val="single" w:sz="2" w:space="0" w:color="auto"/>
              <w:left w:val="single" w:sz="2" w:space="0" w:color="auto"/>
              <w:bottom w:val="single" w:sz="2" w:space="0" w:color="auto"/>
              <w:right w:val="single" w:sz="2" w:space="0" w:color="auto"/>
            </w:tcBorders>
            <w:hideMark/>
          </w:tcPr>
          <w:p w14:paraId="3EE5F002" w14:textId="77777777" w:rsidR="006F6339" w:rsidRPr="00277A32" w:rsidRDefault="006F6339" w:rsidP="00FA4E80">
            <w:pPr>
              <w:spacing w:after="0"/>
              <w:rPr>
                <w:rFonts w:ascii="Arial" w:hAnsi="Arial" w:cs="Arial"/>
                <w:b/>
                <w:color w:val="000000"/>
                <w:sz w:val="24"/>
                <w:szCs w:val="24"/>
                <w:lang w:val="az-Latn-AZ"/>
              </w:rPr>
            </w:pPr>
            <w:r w:rsidRPr="00277A32">
              <w:rPr>
                <w:rFonts w:ascii="Arial" w:hAnsi="Arial" w:cs="Arial"/>
                <w:b/>
                <w:color w:val="000000"/>
                <w:sz w:val="24"/>
                <w:szCs w:val="24"/>
                <w:lang w:val="az-Latn-AZ"/>
              </w:rPr>
              <w:t>ƏSAS VƏSAİTLƏRLƏ ƏMƏLİYYATLARIN AUDİTİ</w:t>
            </w:r>
          </w:p>
        </w:tc>
        <w:tc>
          <w:tcPr>
            <w:tcW w:w="1983" w:type="dxa"/>
            <w:tcBorders>
              <w:top w:val="single" w:sz="2" w:space="0" w:color="auto"/>
              <w:left w:val="single" w:sz="2" w:space="0" w:color="auto"/>
              <w:bottom w:val="single" w:sz="2" w:space="0" w:color="auto"/>
              <w:right w:val="single" w:sz="2" w:space="0" w:color="auto"/>
            </w:tcBorders>
          </w:tcPr>
          <w:p w14:paraId="163562B5" w14:textId="77777777" w:rsidR="006F6339" w:rsidRPr="00277A32" w:rsidRDefault="006F6339" w:rsidP="00FA4E80">
            <w:pPr>
              <w:spacing w:after="0"/>
              <w:rPr>
                <w:rFonts w:ascii="Arial" w:hAnsi="Arial" w:cs="Arial"/>
                <w:color w:val="000000"/>
                <w:sz w:val="24"/>
                <w:szCs w:val="24"/>
              </w:rPr>
            </w:pPr>
          </w:p>
        </w:tc>
        <w:tc>
          <w:tcPr>
            <w:tcW w:w="1299" w:type="dxa"/>
            <w:tcBorders>
              <w:top w:val="single" w:sz="2" w:space="0" w:color="auto"/>
              <w:left w:val="single" w:sz="2" w:space="0" w:color="auto"/>
              <w:bottom w:val="single" w:sz="2" w:space="0" w:color="auto"/>
              <w:right w:val="single" w:sz="2" w:space="0" w:color="auto"/>
            </w:tcBorders>
          </w:tcPr>
          <w:p w14:paraId="19187566" w14:textId="77777777" w:rsidR="006F6339" w:rsidRPr="00277A32" w:rsidRDefault="006F6339" w:rsidP="00FA4E80">
            <w:pPr>
              <w:spacing w:after="0"/>
              <w:rPr>
                <w:rFonts w:ascii="Arial" w:hAnsi="Arial" w:cs="Arial"/>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14:paraId="5A5C9402" w14:textId="77777777" w:rsidR="006F6339" w:rsidRPr="00277A32" w:rsidRDefault="006F6339" w:rsidP="00FA4E80">
            <w:pPr>
              <w:spacing w:after="0"/>
              <w:rPr>
                <w:rFonts w:ascii="Arial" w:hAnsi="Arial" w:cs="Arial"/>
                <w:color w:val="000000"/>
                <w:sz w:val="24"/>
                <w:szCs w:val="24"/>
              </w:rPr>
            </w:pPr>
          </w:p>
        </w:tc>
      </w:tr>
      <w:tr w:rsidR="006F6339" w:rsidRPr="00277A32" w14:paraId="50A2167E" w14:textId="77777777" w:rsidTr="00264F3C">
        <w:tc>
          <w:tcPr>
            <w:tcW w:w="890" w:type="dxa"/>
            <w:tcBorders>
              <w:top w:val="single" w:sz="2" w:space="0" w:color="auto"/>
              <w:left w:val="single" w:sz="2" w:space="0" w:color="auto"/>
              <w:bottom w:val="single" w:sz="2" w:space="0" w:color="auto"/>
              <w:right w:val="single" w:sz="2" w:space="0" w:color="auto"/>
            </w:tcBorders>
            <w:hideMark/>
          </w:tcPr>
          <w:p w14:paraId="1C1C9BDB" w14:textId="77777777" w:rsidR="006F6339" w:rsidRPr="00277A32" w:rsidRDefault="006F6339" w:rsidP="00FA4E80">
            <w:pPr>
              <w:spacing w:after="0"/>
              <w:jc w:val="center"/>
              <w:rPr>
                <w:rFonts w:ascii="Arial" w:hAnsi="Arial" w:cs="Arial"/>
                <w:b/>
                <w:color w:val="000000"/>
                <w:sz w:val="24"/>
                <w:szCs w:val="24"/>
              </w:rPr>
            </w:pPr>
            <w:r w:rsidRPr="00277A32">
              <w:rPr>
                <w:rFonts w:ascii="Arial" w:hAnsi="Arial" w:cs="Arial"/>
                <w:b/>
                <w:color w:val="000000"/>
                <w:sz w:val="24"/>
                <w:szCs w:val="24"/>
              </w:rPr>
              <w:t>1.1.</w:t>
            </w:r>
          </w:p>
        </w:tc>
        <w:tc>
          <w:tcPr>
            <w:tcW w:w="4354" w:type="dxa"/>
            <w:tcBorders>
              <w:top w:val="single" w:sz="2" w:space="0" w:color="auto"/>
              <w:left w:val="single" w:sz="2" w:space="0" w:color="auto"/>
              <w:bottom w:val="single" w:sz="2" w:space="0" w:color="auto"/>
              <w:right w:val="single" w:sz="2" w:space="0" w:color="auto"/>
            </w:tcBorders>
            <w:hideMark/>
          </w:tcPr>
          <w:p w14:paraId="1093EC17" w14:textId="77777777" w:rsidR="006F6339" w:rsidRPr="00277A32" w:rsidRDefault="006F6339" w:rsidP="00FA4E80">
            <w:pPr>
              <w:spacing w:after="0"/>
              <w:rPr>
                <w:rFonts w:ascii="Arial" w:hAnsi="Arial" w:cs="Arial"/>
                <w:b/>
                <w:color w:val="000000"/>
                <w:sz w:val="24"/>
                <w:szCs w:val="24"/>
              </w:rPr>
            </w:pPr>
            <w:r w:rsidRPr="00277A32">
              <w:rPr>
                <w:rFonts w:ascii="Arial" w:hAnsi="Arial" w:cs="Arial"/>
                <w:b/>
                <w:color w:val="000000"/>
                <w:sz w:val="24"/>
                <w:szCs w:val="24"/>
              </w:rPr>
              <w:t>Əsas vəsaitlərin daxil olmasına dair əməliyyatların yoxlanılması</w:t>
            </w:r>
          </w:p>
        </w:tc>
        <w:tc>
          <w:tcPr>
            <w:tcW w:w="1983" w:type="dxa"/>
            <w:tcBorders>
              <w:top w:val="single" w:sz="2" w:space="0" w:color="auto"/>
              <w:left w:val="single" w:sz="2" w:space="0" w:color="auto"/>
              <w:bottom w:val="single" w:sz="2" w:space="0" w:color="auto"/>
              <w:right w:val="single" w:sz="2" w:space="0" w:color="auto"/>
            </w:tcBorders>
          </w:tcPr>
          <w:p w14:paraId="15D4E56E" w14:textId="77777777" w:rsidR="006F6339" w:rsidRPr="00277A32" w:rsidRDefault="006F6339" w:rsidP="00FA4E80">
            <w:pPr>
              <w:spacing w:after="0"/>
              <w:rPr>
                <w:rFonts w:ascii="Arial" w:hAnsi="Arial" w:cs="Arial"/>
                <w:color w:val="000000"/>
                <w:sz w:val="24"/>
                <w:szCs w:val="24"/>
              </w:rPr>
            </w:pPr>
          </w:p>
        </w:tc>
        <w:tc>
          <w:tcPr>
            <w:tcW w:w="1299" w:type="dxa"/>
            <w:tcBorders>
              <w:top w:val="single" w:sz="2" w:space="0" w:color="auto"/>
              <w:left w:val="single" w:sz="2" w:space="0" w:color="auto"/>
              <w:bottom w:val="single" w:sz="2" w:space="0" w:color="auto"/>
              <w:right w:val="single" w:sz="2" w:space="0" w:color="auto"/>
            </w:tcBorders>
          </w:tcPr>
          <w:p w14:paraId="237273D8" w14:textId="77777777" w:rsidR="006F6339" w:rsidRPr="00277A32" w:rsidRDefault="006F6339" w:rsidP="00FA4E80">
            <w:pPr>
              <w:spacing w:after="0"/>
              <w:rPr>
                <w:rFonts w:ascii="Arial" w:hAnsi="Arial" w:cs="Arial"/>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14:paraId="78D2F8DC" w14:textId="77777777" w:rsidR="006F6339" w:rsidRPr="00277A32" w:rsidRDefault="006F6339" w:rsidP="00FA4E80">
            <w:pPr>
              <w:spacing w:after="0"/>
              <w:rPr>
                <w:rFonts w:ascii="Arial" w:hAnsi="Arial" w:cs="Arial"/>
                <w:color w:val="000000"/>
                <w:sz w:val="24"/>
                <w:szCs w:val="24"/>
              </w:rPr>
            </w:pPr>
          </w:p>
        </w:tc>
      </w:tr>
      <w:tr w:rsidR="006F6339" w:rsidRPr="00277A32" w14:paraId="065E840A" w14:textId="77777777" w:rsidTr="00264F3C">
        <w:tc>
          <w:tcPr>
            <w:tcW w:w="890" w:type="dxa"/>
            <w:tcBorders>
              <w:top w:val="single" w:sz="2" w:space="0" w:color="auto"/>
              <w:left w:val="single" w:sz="2" w:space="0" w:color="auto"/>
              <w:bottom w:val="single" w:sz="2" w:space="0" w:color="auto"/>
              <w:right w:val="single" w:sz="2" w:space="0" w:color="auto"/>
            </w:tcBorders>
          </w:tcPr>
          <w:p w14:paraId="7545C24D" w14:textId="77777777" w:rsidR="006F6339" w:rsidRPr="00277A32" w:rsidRDefault="006F6339" w:rsidP="00FA4E80">
            <w:pPr>
              <w:spacing w:after="0"/>
              <w:jc w:val="center"/>
              <w:rPr>
                <w:rFonts w:ascii="Arial" w:hAnsi="Arial" w:cs="Arial"/>
                <w:color w:val="000000"/>
                <w:sz w:val="24"/>
                <w:szCs w:val="24"/>
              </w:rPr>
            </w:pPr>
          </w:p>
        </w:tc>
        <w:tc>
          <w:tcPr>
            <w:tcW w:w="4354" w:type="dxa"/>
            <w:tcBorders>
              <w:top w:val="single" w:sz="2" w:space="0" w:color="auto"/>
              <w:left w:val="single" w:sz="2" w:space="0" w:color="auto"/>
              <w:bottom w:val="single" w:sz="2" w:space="0" w:color="auto"/>
              <w:right w:val="single" w:sz="2" w:space="0" w:color="auto"/>
            </w:tcBorders>
          </w:tcPr>
          <w:p w14:paraId="103BFEB5" w14:textId="77777777" w:rsidR="006F6339" w:rsidRPr="00277A32" w:rsidRDefault="006F6339" w:rsidP="00FA4E80">
            <w:pPr>
              <w:spacing w:after="0"/>
              <w:rPr>
                <w:rFonts w:ascii="Arial" w:hAnsi="Arial" w:cs="Arial"/>
                <w:i/>
                <w:color w:val="000000"/>
                <w:sz w:val="24"/>
                <w:szCs w:val="24"/>
                <w:lang w:val="az-Latn-AZ"/>
              </w:rPr>
            </w:pPr>
            <w:r w:rsidRPr="00277A32">
              <w:rPr>
                <w:rFonts w:ascii="Arial" w:hAnsi="Arial" w:cs="Arial"/>
                <w:i/>
                <w:color w:val="000000"/>
                <w:sz w:val="24"/>
                <w:szCs w:val="24"/>
                <w:lang w:val="az-Latn-AZ"/>
              </w:rPr>
              <w:t>Tövsiyələr</w:t>
            </w:r>
          </w:p>
          <w:p w14:paraId="68A72D9C"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 ..............................................................................</w:t>
            </w:r>
          </w:p>
          <w:p w14:paraId="708D9AED"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037D6D76" w14:textId="77777777" w:rsidR="006F6339" w:rsidRPr="00277A32" w:rsidRDefault="006F6339" w:rsidP="00FA4E80">
            <w:pPr>
              <w:spacing w:after="0"/>
              <w:rPr>
                <w:rFonts w:ascii="Arial" w:hAnsi="Arial" w:cs="Arial"/>
                <w:i/>
                <w:color w:val="000000"/>
                <w:sz w:val="24"/>
                <w:szCs w:val="24"/>
              </w:rPr>
            </w:pPr>
            <w:r w:rsidRPr="00277A32">
              <w:rPr>
                <w:rFonts w:ascii="Arial" w:hAnsi="Arial" w:cs="Arial"/>
                <w:i/>
                <w:color w:val="000000"/>
                <w:sz w:val="24"/>
                <w:szCs w:val="24"/>
                <w:lang w:val="az-Latn-AZ"/>
              </w:rPr>
              <w:t xml:space="preserve">Tövsiyələr </w:t>
            </w:r>
            <w:r w:rsidRPr="00277A32">
              <w:rPr>
                <w:rFonts w:ascii="Arial" w:hAnsi="Arial" w:cs="Arial"/>
                <w:i/>
                <w:color w:val="000000"/>
                <w:sz w:val="24"/>
                <w:szCs w:val="24"/>
              </w:rPr>
              <w:t>2</w:t>
            </w:r>
          </w:p>
          <w:p w14:paraId="7DDD08FA"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23AE591B"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729D2511"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11A3E93A" w14:textId="77777777" w:rsidR="006F6339" w:rsidRPr="00277A32" w:rsidRDefault="006F6339" w:rsidP="00FA4E80">
            <w:pPr>
              <w:spacing w:after="0"/>
              <w:rPr>
                <w:rFonts w:ascii="Arial" w:hAnsi="Arial" w:cs="Arial"/>
                <w:color w:val="000000"/>
                <w:sz w:val="24"/>
                <w:szCs w:val="24"/>
                <w:lang w:val="az-Latn-AZ"/>
              </w:rPr>
            </w:pPr>
          </w:p>
        </w:tc>
        <w:tc>
          <w:tcPr>
            <w:tcW w:w="1983" w:type="dxa"/>
            <w:tcBorders>
              <w:top w:val="single" w:sz="2" w:space="0" w:color="auto"/>
              <w:left w:val="single" w:sz="2" w:space="0" w:color="auto"/>
              <w:bottom w:val="single" w:sz="2" w:space="0" w:color="auto"/>
              <w:right w:val="single" w:sz="2" w:space="0" w:color="auto"/>
            </w:tcBorders>
          </w:tcPr>
          <w:p w14:paraId="583706D9" w14:textId="77777777" w:rsidR="006F6339" w:rsidRPr="00277A32" w:rsidRDefault="006F6339" w:rsidP="00FA4E80">
            <w:pPr>
              <w:spacing w:after="0"/>
              <w:rPr>
                <w:rFonts w:ascii="Arial" w:hAnsi="Arial" w:cs="Arial"/>
                <w:color w:val="000000"/>
                <w:sz w:val="24"/>
                <w:szCs w:val="24"/>
              </w:rPr>
            </w:pPr>
          </w:p>
        </w:tc>
        <w:tc>
          <w:tcPr>
            <w:tcW w:w="1299" w:type="dxa"/>
            <w:tcBorders>
              <w:top w:val="single" w:sz="2" w:space="0" w:color="auto"/>
              <w:left w:val="single" w:sz="2" w:space="0" w:color="auto"/>
              <w:bottom w:val="single" w:sz="2" w:space="0" w:color="auto"/>
              <w:right w:val="single" w:sz="2" w:space="0" w:color="auto"/>
            </w:tcBorders>
          </w:tcPr>
          <w:p w14:paraId="520E9630" w14:textId="77777777" w:rsidR="006F6339" w:rsidRPr="00277A32" w:rsidRDefault="006F6339" w:rsidP="00FA4E80">
            <w:pPr>
              <w:spacing w:after="0"/>
              <w:rPr>
                <w:rFonts w:ascii="Arial" w:hAnsi="Arial" w:cs="Arial"/>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14:paraId="14A483BC" w14:textId="77777777" w:rsidR="006F6339" w:rsidRPr="00277A32" w:rsidRDefault="006F6339" w:rsidP="00FA4E80">
            <w:pPr>
              <w:spacing w:after="0"/>
              <w:rPr>
                <w:rFonts w:ascii="Arial" w:hAnsi="Arial" w:cs="Arial"/>
                <w:color w:val="000000"/>
                <w:sz w:val="24"/>
                <w:szCs w:val="24"/>
              </w:rPr>
            </w:pPr>
          </w:p>
        </w:tc>
      </w:tr>
      <w:tr w:rsidR="006F6339" w:rsidRPr="00277A32" w14:paraId="644FD7FB" w14:textId="77777777" w:rsidTr="00264F3C">
        <w:tc>
          <w:tcPr>
            <w:tcW w:w="890" w:type="dxa"/>
            <w:tcBorders>
              <w:top w:val="single" w:sz="2" w:space="0" w:color="auto"/>
              <w:left w:val="single" w:sz="2" w:space="0" w:color="auto"/>
              <w:bottom w:val="single" w:sz="2" w:space="0" w:color="auto"/>
              <w:right w:val="single" w:sz="2" w:space="0" w:color="auto"/>
            </w:tcBorders>
          </w:tcPr>
          <w:p w14:paraId="72FC24B5" w14:textId="77777777" w:rsidR="006F6339" w:rsidRPr="00277A32" w:rsidRDefault="006F6339" w:rsidP="00FA4E80">
            <w:pPr>
              <w:spacing w:after="0"/>
              <w:jc w:val="center"/>
              <w:rPr>
                <w:rFonts w:ascii="Arial" w:hAnsi="Arial" w:cs="Arial"/>
                <w:color w:val="000000"/>
                <w:sz w:val="24"/>
                <w:szCs w:val="24"/>
              </w:rPr>
            </w:pPr>
          </w:p>
        </w:tc>
        <w:tc>
          <w:tcPr>
            <w:tcW w:w="4354" w:type="dxa"/>
            <w:tcBorders>
              <w:top w:val="single" w:sz="2" w:space="0" w:color="auto"/>
              <w:left w:val="single" w:sz="2" w:space="0" w:color="auto"/>
              <w:bottom w:val="single" w:sz="2" w:space="0" w:color="auto"/>
              <w:right w:val="single" w:sz="2" w:space="0" w:color="auto"/>
            </w:tcBorders>
          </w:tcPr>
          <w:p w14:paraId="4E1932FB" w14:textId="77777777" w:rsidR="006F6339" w:rsidRPr="00277A32" w:rsidRDefault="006F6339" w:rsidP="00FA4E80">
            <w:pPr>
              <w:spacing w:after="0"/>
              <w:rPr>
                <w:rFonts w:ascii="Arial" w:hAnsi="Arial" w:cs="Arial"/>
                <w:i/>
                <w:color w:val="000000"/>
                <w:sz w:val="24"/>
                <w:szCs w:val="24"/>
                <w:lang w:val="az-Latn-AZ"/>
              </w:rPr>
            </w:pPr>
            <w:r w:rsidRPr="00277A32">
              <w:rPr>
                <w:rFonts w:ascii="Arial" w:hAnsi="Arial" w:cs="Arial"/>
                <w:i/>
                <w:color w:val="000000"/>
                <w:sz w:val="24"/>
                <w:szCs w:val="24"/>
                <w:lang w:val="az-Latn-AZ"/>
              </w:rPr>
              <w:t>Tövsiyələr</w:t>
            </w:r>
          </w:p>
          <w:p w14:paraId="37C5B182"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36379867"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r w:rsidRPr="00277A32">
              <w:rPr>
                <w:rFonts w:ascii="Arial" w:hAnsi="Arial" w:cs="Arial"/>
                <w:color w:val="000000"/>
                <w:sz w:val="24"/>
                <w:szCs w:val="24"/>
                <w:lang w:val="az-Latn-AZ"/>
              </w:rPr>
              <w:lastRenderedPageBreak/>
              <w:t>............</w:t>
            </w:r>
          </w:p>
          <w:p w14:paraId="0DDE6889"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285CFD54" w14:textId="77777777" w:rsidR="006F6339" w:rsidRPr="00277A32" w:rsidRDefault="006F6339" w:rsidP="00FA4E80">
            <w:pPr>
              <w:spacing w:after="0"/>
              <w:rPr>
                <w:rFonts w:ascii="Arial" w:hAnsi="Arial" w:cs="Arial"/>
                <w:color w:val="000000"/>
                <w:sz w:val="24"/>
                <w:szCs w:val="24"/>
              </w:rPr>
            </w:pPr>
          </w:p>
        </w:tc>
        <w:tc>
          <w:tcPr>
            <w:tcW w:w="1983" w:type="dxa"/>
            <w:tcBorders>
              <w:top w:val="single" w:sz="2" w:space="0" w:color="auto"/>
              <w:left w:val="single" w:sz="2" w:space="0" w:color="auto"/>
              <w:bottom w:val="single" w:sz="2" w:space="0" w:color="auto"/>
              <w:right w:val="single" w:sz="2" w:space="0" w:color="auto"/>
            </w:tcBorders>
          </w:tcPr>
          <w:p w14:paraId="126F43C7" w14:textId="77777777" w:rsidR="006F6339" w:rsidRPr="00277A32" w:rsidRDefault="006F6339" w:rsidP="00FA4E80">
            <w:pPr>
              <w:spacing w:after="0"/>
              <w:rPr>
                <w:rFonts w:ascii="Arial" w:hAnsi="Arial" w:cs="Arial"/>
                <w:color w:val="000000"/>
                <w:sz w:val="24"/>
                <w:szCs w:val="24"/>
              </w:rPr>
            </w:pPr>
          </w:p>
        </w:tc>
        <w:tc>
          <w:tcPr>
            <w:tcW w:w="1299" w:type="dxa"/>
            <w:tcBorders>
              <w:top w:val="single" w:sz="2" w:space="0" w:color="auto"/>
              <w:left w:val="single" w:sz="2" w:space="0" w:color="auto"/>
              <w:bottom w:val="single" w:sz="2" w:space="0" w:color="auto"/>
              <w:right w:val="single" w:sz="2" w:space="0" w:color="auto"/>
            </w:tcBorders>
          </w:tcPr>
          <w:p w14:paraId="5187EEFA" w14:textId="77777777" w:rsidR="006F6339" w:rsidRPr="00277A32" w:rsidRDefault="006F6339" w:rsidP="00FA4E80">
            <w:pPr>
              <w:spacing w:after="0"/>
              <w:rPr>
                <w:rFonts w:ascii="Arial" w:hAnsi="Arial" w:cs="Arial"/>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14:paraId="66E7C3CF" w14:textId="77777777" w:rsidR="006F6339" w:rsidRPr="00277A32" w:rsidRDefault="006F6339" w:rsidP="00FA4E80">
            <w:pPr>
              <w:spacing w:after="0"/>
              <w:rPr>
                <w:rFonts w:ascii="Arial" w:hAnsi="Arial" w:cs="Arial"/>
                <w:color w:val="000000"/>
                <w:sz w:val="24"/>
                <w:szCs w:val="24"/>
              </w:rPr>
            </w:pPr>
          </w:p>
        </w:tc>
      </w:tr>
      <w:tr w:rsidR="006F6339" w:rsidRPr="00277A32" w14:paraId="22F2AD2B" w14:textId="77777777" w:rsidTr="00264F3C">
        <w:tc>
          <w:tcPr>
            <w:tcW w:w="890" w:type="dxa"/>
            <w:tcBorders>
              <w:top w:val="single" w:sz="2" w:space="0" w:color="auto"/>
              <w:left w:val="single" w:sz="2" w:space="0" w:color="auto"/>
              <w:bottom w:val="single" w:sz="2" w:space="0" w:color="auto"/>
              <w:right w:val="single" w:sz="2" w:space="0" w:color="auto"/>
            </w:tcBorders>
          </w:tcPr>
          <w:p w14:paraId="661D94B8" w14:textId="77777777" w:rsidR="006F6339" w:rsidRPr="00277A32" w:rsidRDefault="006F6339" w:rsidP="00FA4E80">
            <w:pPr>
              <w:spacing w:after="0"/>
              <w:jc w:val="center"/>
              <w:rPr>
                <w:rFonts w:ascii="Arial" w:hAnsi="Arial" w:cs="Arial"/>
                <w:color w:val="000000"/>
                <w:sz w:val="24"/>
                <w:szCs w:val="24"/>
              </w:rPr>
            </w:pPr>
          </w:p>
        </w:tc>
        <w:tc>
          <w:tcPr>
            <w:tcW w:w="4354" w:type="dxa"/>
            <w:tcBorders>
              <w:top w:val="single" w:sz="2" w:space="0" w:color="auto"/>
              <w:left w:val="single" w:sz="2" w:space="0" w:color="auto"/>
              <w:bottom w:val="single" w:sz="2" w:space="0" w:color="auto"/>
              <w:right w:val="single" w:sz="2" w:space="0" w:color="auto"/>
            </w:tcBorders>
          </w:tcPr>
          <w:p w14:paraId="17DF3D33" w14:textId="77777777" w:rsidR="006F6339" w:rsidRPr="00277A32" w:rsidRDefault="006F6339" w:rsidP="00FA4E80">
            <w:pPr>
              <w:spacing w:after="0"/>
              <w:rPr>
                <w:rFonts w:ascii="Arial" w:hAnsi="Arial" w:cs="Arial"/>
                <w:i/>
                <w:color w:val="000000"/>
                <w:sz w:val="24"/>
                <w:szCs w:val="24"/>
                <w:lang w:val="az-Latn-AZ"/>
              </w:rPr>
            </w:pPr>
            <w:r w:rsidRPr="00277A32">
              <w:rPr>
                <w:rFonts w:ascii="Arial" w:hAnsi="Arial" w:cs="Arial"/>
                <w:i/>
                <w:color w:val="000000"/>
                <w:sz w:val="24"/>
                <w:szCs w:val="24"/>
                <w:lang w:val="az-Latn-AZ"/>
              </w:rPr>
              <w:t>Tövsiyələr</w:t>
            </w:r>
          </w:p>
          <w:p w14:paraId="6A3B85A5"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08830D05"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269738E2"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126DF532" w14:textId="77777777" w:rsidR="006F6339" w:rsidRPr="00277A32" w:rsidRDefault="006F6339" w:rsidP="00FA4E80">
            <w:pPr>
              <w:spacing w:after="0"/>
              <w:rPr>
                <w:rFonts w:ascii="Arial" w:hAnsi="Arial" w:cs="Arial"/>
                <w:i/>
                <w:color w:val="000000"/>
                <w:sz w:val="24"/>
                <w:szCs w:val="24"/>
                <w:lang w:val="az-Latn-AZ"/>
              </w:rPr>
            </w:pPr>
            <w:r w:rsidRPr="00277A32">
              <w:rPr>
                <w:rFonts w:ascii="Arial" w:hAnsi="Arial" w:cs="Arial"/>
                <w:i/>
                <w:color w:val="000000"/>
                <w:sz w:val="24"/>
                <w:szCs w:val="24"/>
                <w:lang w:val="az-Latn-AZ"/>
              </w:rPr>
              <w:t>Tövsiyələr 2</w:t>
            </w:r>
          </w:p>
          <w:p w14:paraId="1F643065"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61A15321"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04FEFAEC" w14:textId="77777777" w:rsidR="006F6339" w:rsidRPr="00277A32" w:rsidRDefault="006F6339" w:rsidP="00FA4E80">
            <w:pPr>
              <w:spacing w:after="0"/>
              <w:rPr>
                <w:rFonts w:ascii="Arial" w:hAnsi="Arial" w:cs="Arial"/>
                <w:color w:val="000000"/>
                <w:sz w:val="24"/>
                <w:szCs w:val="24"/>
                <w:lang w:val="az-Latn-AZ"/>
              </w:rPr>
            </w:pPr>
            <w:r w:rsidRPr="00277A32">
              <w:rPr>
                <w:rFonts w:ascii="Arial" w:hAnsi="Arial" w:cs="Arial"/>
                <w:color w:val="000000"/>
                <w:sz w:val="24"/>
                <w:szCs w:val="24"/>
                <w:lang w:val="az-Latn-AZ"/>
              </w:rPr>
              <w:t>............................................................................</w:t>
            </w:r>
          </w:p>
          <w:p w14:paraId="44ECF2B8" w14:textId="77777777" w:rsidR="006F6339" w:rsidRPr="00277A32" w:rsidRDefault="006F6339" w:rsidP="00FA4E80">
            <w:pPr>
              <w:spacing w:after="0"/>
              <w:rPr>
                <w:rFonts w:ascii="Arial" w:hAnsi="Arial" w:cs="Arial"/>
                <w:color w:val="000000"/>
                <w:sz w:val="24"/>
                <w:szCs w:val="24"/>
              </w:rPr>
            </w:pPr>
          </w:p>
        </w:tc>
        <w:tc>
          <w:tcPr>
            <w:tcW w:w="1983" w:type="dxa"/>
            <w:tcBorders>
              <w:top w:val="single" w:sz="2" w:space="0" w:color="auto"/>
              <w:left w:val="single" w:sz="2" w:space="0" w:color="auto"/>
              <w:bottom w:val="single" w:sz="2" w:space="0" w:color="auto"/>
              <w:right w:val="single" w:sz="2" w:space="0" w:color="auto"/>
            </w:tcBorders>
          </w:tcPr>
          <w:p w14:paraId="51286585" w14:textId="77777777" w:rsidR="006F6339" w:rsidRPr="00277A32" w:rsidRDefault="006F6339" w:rsidP="00FA4E80">
            <w:pPr>
              <w:spacing w:after="0"/>
              <w:rPr>
                <w:rFonts w:ascii="Arial" w:hAnsi="Arial" w:cs="Arial"/>
                <w:color w:val="000000"/>
                <w:sz w:val="24"/>
                <w:szCs w:val="24"/>
              </w:rPr>
            </w:pPr>
          </w:p>
        </w:tc>
        <w:tc>
          <w:tcPr>
            <w:tcW w:w="1299" w:type="dxa"/>
            <w:tcBorders>
              <w:top w:val="single" w:sz="2" w:space="0" w:color="auto"/>
              <w:left w:val="single" w:sz="2" w:space="0" w:color="auto"/>
              <w:bottom w:val="single" w:sz="2" w:space="0" w:color="auto"/>
              <w:right w:val="single" w:sz="2" w:space="0" w:color="auto"/>
            </w:tcBorders>
          </w:tcPr>
          <w:p w14:paraId="15CB6FA4" w14:textId="77777777" w:rsidR="006F6339" w:rsidRPr="00277A32" w:rsidRDefault="006F6339" w:rsidP="00FA4E80">
            <w:pPr>
              <w:spacing w:after="0"/>
              <w:rPr>
                <w:rFonts w:ascii="Arial" w:hAnsi="Arial" w:cs="Arial"/>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14:paraId="3886B5A1" w14:textId="77777777" w:rsidR="006F6339" w:rsidRPr="00277A32" w:rsidRDefault="006F6339" w:rsidP="00FA4E80">
            <w:pPr>
              <w:spacing w:after="0"/>
              <w:rPr>
                <w:rFonts w:ascii="Arial" w:hAnsi="Arial" w:cs="Arial"/>
                <w:color w:val="000000"/>
                <w:sz w:val="24"/>
                <w:szCs w:val="24"/>
              </w:rPr>
            </w:pPr>
          </w:p>
        </w:tc>
      </w:tr>
    </w:tbl>
    <w:p w14:paraId="52EA0FA1" w14:textId="77777777" w:rsidR="006F6339" w:rsidRPr="00277A32" w:rsidRDefault="006F6339" w:rsidP="00FA4E80">
      <w:pPr>
        <w:spacing w:after="0"/>
        <w:jc w:val="both"/>
        <w:rPr>
          <w:rFonts w:ascii="Arial" w:hAnsi="Arial" w:cs="Arial"/>
          <w:color w:val="000000"/>
          <w:sz w:val="24"/>
          <w:szCs w:val="24"/>
        </w:rPr>
      </w:pPr>
      <w:r w:rsidRPr="00277A32">
        <w:rPr>
          <w:rFonts w:ascii="Arial" w:hAnsi="Arial" w:cs="Arial"/>
          <w:color w:val="000000"/>
          <w:sz w:val="24"/>
          <w:szCs w:val="24"/>
        </w:rPr>
        <w:t xml:space="preserve"> </w:t>
      </w:r>
    </w:p>
    <w:tbl>
      <w:tblPr>
        <w:tblW w:w="0" w:type="auto"/>
        <w:tblLook w:val="01E0" w:firstRow="1" w:lastRow="1" w:firstColumn="1" w:lastColumn="1" w:noHBand="0" w:noVBand="0"/>
      </w:tblPr>
      <w:tblGrid>
        <w:gridCol w:w="3888"/>
        <w:gridCol w:w="2880"/>
        <w:gridCol w:w="2803"/>
      </w:tblGrid>
      <w:tr w:rsidR="006F6339" w:rsidRPr="00277A32" w14:paraId="2D408C53" w14:textId="77777777" w:rsidTr="00742789">
        <w:tc>
          <w:tcPr>
            <w:tcW w:w="3888" w:type="dxa"/>
            <w:hideMark/>
          </w:tcPr>
          <w:p w14:paraId="7866787D" w14:textId="77777777" w:rsidR="006F6339" w:rsidRPr="00277A32" w:rsidRDefault="006F6339" w:rsidP="00FA4E80">
            <w:pPr>
              <w:autoSpaceDE w:val="0"/>
              <w:autoSpaceDN w:val="0"/>
              <w:adjustRightInd w:val="0"/>
              <w:spacing w:after="0"/>
              <w:rPr>
                <w:rFonts w:ascii="Arial" w:hAnsi="Arial" w:cs="Arial"/>
                <w:sz w:val="24"/>
                <w:szCs w:val="24"/>
                <w:lang w:val="az-Latn-AZ"/>
              </w:rPr>
            </w:pPr>
            <w:r w:rsidRPr="00277A32">
              <w:rPr>
                <w:rFonts w:ascii="Arial" w:hAnsi="Arial" w:cs="Arial"/>
                <w:sz w:val="24"/>
                <w:szCs w:val="24"/>
                <w:lang w:val="az-Latn-AZ"/>
              </w:rPr>
              <w:t>Audit qrupunun rəhbəri</w:t>
            </w:r>
          </w:p>
        </w:tc>
        <w:tc>
          <w:tcPr>
            <w:tcW w:w="2880" w:type="dxa"/>
            <w:hideMark/>
          </w:tcPr>
          <w:p w14:paraId="0E294DEC" w14:textId="77777777" w:rsidR="006F6339" w:rsidRPr="00277A32" w:rsidRDefault="006F6339" w:rsidP="00FA4E80">
            <w:pPr>
              <w:autoSpaceDE w:val="0"/>
              <w:autoSpaceDN w:val="0"/>
              <w:adjustRightInd w:val="0"/>
              <w:spacing w:after="0"/>
              <w:jc w:val="center"/>
              <w:rPr>
                <w:rFonts w:ascii="Arial" w:hAnsi="Arial" w:cs="Arial"/>
                <w:sz w:val="24"/>
                <w:szCs w:val="24"/>
              </w:rPr>
            </w:pPr>
            <w:r w:rsidRPr="00277A32">
              <w:rPr>
                <w:rFonts w:ascii="Arial" w:hAnsi="Arial" w:cs="Arial"/>
                <w:i/>
                <w:color w:val="0000FF"/>
                <w:sz w:val="24"/>
                <w:szCs w:val="24"/>
                <w:lang w:val="en-US"/>
              </w:rPr>
              <w:t>[</w:t>
            </w:r>
            <w:r w:rsidRPr="00277A32">
              <w:rPr>
                <w:rFonts w:ascii="Arial" w:hAnsi="Arial" w:cs="Arial"/>
                <w:i/>
                <w:color w:val="0000FF"/>
                <w:sz w:val="24"/>
                <w:szCs w:val="24"/>
                <w:lang w:val="az-Latn-AZ"/>
              </w:rPr>
              <w:t>imza</w:t>
            </w:r>
            <w:r w:rsidRPr="00277A32">
              <w:rPr>
                <w:rFonts w:ascii="Arial" w:hAnsi="Arial" w:cs="Arial"/>
                <w:i/>
                <w:color w:val="0000FF"/>
                <w:sz w:val="24"/>
                <w:szCs w:val="24"/>
                <w:lang w:val="en-US"/>
              </w:rPr>
              <w:t>]</w:t>
            </w:r>
          </w:p>
        </w:tc>
        <w:tc>
          <w:tcPr>
            <w:tcW w:w="2803" w:type="dxa"/>
            <w:hideMark/>
          </w:tcPr>
          <w:p w14:paraId="619F099C" w14:textId="77777777" w:rsidR="006F6339" w:rsidRPr="00277A32" w:rsidRDefault="006F6339" w:rsidP="00FA4E80">
            <w:pPr>
              <w:autoSpaceDE w:val="0"/>
              <w:autoSpaceDN w:val="0"/>
              <w:adjustRightInd w:val="0"/>
              <w:spacing w:after="0"/>
              <w:rPr>
                <w:rFonts w:ascii="Arial" w:hAnsi="Arial" w:cs="Arial"/>
                <w:sz w:val="24"/>
                <w:szCs w:val="24"/>
                <w:lang w:val="az-Latn-AZ"/>
              </w:rPr>
            </w:pPr>
            <w:bookmarkStart w:id="5" w:name="e_9818_1"/>
            <w:bookmarkEnd w:id="5"/>
            <w:r w:rsidRPr="00277A32">
              <w:rPr>
                <w:rFonts w:ascii="Arial" w:hAnsi="Arial" w:cs="Arial"/>
                <w:sz w:val="24"/>
                <w:szCs w:val="24"/>
                <w:lang w:val="az-Latn-AZ"/>
              </w:rPr>
              <w:t>________________</w:t>
            </w:r>
          </w:p>
        </w:tc>
      </w:tr>
    </w:tbl>
    <w:p w14:paraId="20542026" w14:textId="77777777" w:rsidR="006F6339" w:rsidRPr="00277A32" w:rsidRDefault="006F6339" w:rsidP="00FA4E80">
      <w:pPr>
        <w:spacing w:after="0"/>
        <w:jc w:val="both"/>
        <w:rPr>
          <w:rFonts w:ascii="Arial" w:hAnsi="Arial" w:cs="Arial"/>
          <w:color w:val="000000"/>
          <w:sz w:val="24"/>
          <w:szCs w:val="24"/>
        </w:rPr>
      </w:pPr>
    </w:p>
    <w:p w14:paraId="56621D08" w14:textId="77777777" w:rsidR="006F6339" w:rsidRPr="00277A32" w:rsidRDefault="006F6339" w:rsidP="00FA4E80">
      <w:pPr>
        <w:spacing w:after="0"/>
        <w:jc w:val="center"/>
        <w:rPr>
          <w:rFonts w:ascii="Arial" w:hAnsi="Arial" w:cs="Arial"/>
          <w:b/>
          <w:sz w:val="24"/>
          <w:szCs w:val="24"/>
          <w:lang w:val="az-Latn-AZ"/>
        </w:rPr>
      </w:pPr>
      <w:r w:rsidRPr="00277A32">
        <w:rPr>
          <w:rFonts w:ascii="Arial" w:hAnsi="Arial" w:cs="Arial"/>
          <w:b/>
          <w:sz w:val="24"/>
          <w:szCs w:val="24"/>
          <w:lang w:val="az-Latn-AZ"/>
        </w:rPr>
        <w:br w:type="page"/>
      </w:r>
      <w:r w:rsidRPr="00277A32">
        <w:rPr>
          <w:rFonts w:ascii="Arial" w:hAnsi="Arial" w:cs="Arial"/>
          <w:b/>
          <w:sz w:val="24"/>
          <w:szCs w:val="24"/>
          <w:lang w:val="az-Latn-AZ"/>
        </w:rPr>
        <w:lastRenderedPageBreak/>
        <w:t>LOGO</w:t>
      </w:r>
    </w:p>
    <w:p w14:paraId="0D00A3D6" w14:textId="77777777" w:rsidR="006F6339" w:rsidRPr="00277A32" w:rsidRDefault="006F6339" w:rsidP="00FA4E80">
      <w:pPr>
        <w:spacing w:after="0"/>
        <w:ind w:firstLine="708"/>
        <w:jc w:val="center"/>
        <w:rPr>
          <w:rFonts w:ascii="Arial" w:hAnsi="Arial" w:cs="Arial"/>
          <w:b/>
          <w:sz w:val="24"/>
          <w:szCs w:val="24"/>
          <w:lang w:val="az-Latn-AZ"/>
        </w:rPr>
      </w:pPr>
    </w:p>
    <w:p w14:paraId="6C99F9BE" w14:textId="77777777" w:rsidR="006F6339"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t>“________________” Məhdud Məsuliyyətli Cəmiyyət</w:t>
      </w:r>
    </w:p>
    <w:p w14:paraId="6A0EE648" w14:textId="77777777" w:rsidR="006F6339" w:rsidRPr="00277A32" w:rsidRDefault="006F6339" w:rsidP="00FA4E80">
      <w:pPr>
        <w:spacing w:after="0"/>
        <w:ind w:firstLine="708"/>
        <w:jc w:val="center"/>
        <w:rPr>
          <w:rFonts w:ascii="Arial" w:hAnsi="Arial" w:cs="Arial"/>
          <w:b/>
          <w:sz w:val="24"/>
          <w:szCs w:val="24"/>
          <w:lang w:val="az-Latn-AZ"/>
        </w:rPr>
      </w:pPr>
    </w:p>
    <w:p w14:paraId="58A54686" w14:textId="77777777" w:rsidR="006F6339" w:rsidRPr="00277A32" w:rsidRDefault="006F6339" w:rsidP="00FA4E80">
      <w:pPr>
        <w:spacing w:after="0"/>
        <w:ind w:firstLine="708"/>
        <w:jc w:val="both"/>
        <w:rPr>
          <w:rFonts w:ascii="Arial" w:hAnsi="Arial" w:cs="Arial"/>
          <w:sz w:val="24"/>
          <w:szCs w:val="24"/>
          <w:lang w:val="az-Latn-AZ"/>
        </w:rPr>
      </w:pPr>
      <w:r w:rsidRPr="00277A32">
        <w:rPr>
          <w:rFonts w:ascii="Arial" w:hAnsi="Arial" w:cs="Arial"/>
          <w:sz w:val="24"/>
          <w:szCs w:val="24"/>
          <w:lang w:val="az-Latn-AZ"/>
        </w:rPr>
        <w:t>«___________________» Məhdud Məsuliyyətli Cəmiyyəti VÖ</w:t>
      </w:r>
      <w:r w:rsidR="00264F3C" w:rsidRPr="00277A32">
        <w:rPr>
          <w:rFonts w:ascii="Arial" w:hAnsi="Arial" w:cs="Arial"/>
          <w:sz w:val="24"/>
          <w:szCs w:val="24"/>
          <w:lang w:val="az-Latn-AZ"/>
        </w:rPr>
        <w:t>EN</w:t>
      </w:r>
      <w:r w:rsidRPr="00277A32">
        <w:rPr>
          <w:rFonts w:ascii="Arial" w:hAnsi="Arial" w:cs="Arial"/>
          <w:sz w:val="24"/>
          <w:szCs w:val="24"/>
          <w:lang w:val="az-Latn-AZ"/>
        </w:rPr>
        <w:t xml:space="preserve"> vergi hesabatında aşkar edilmiş təhriflərin yoxlanılan hesabatların düzgünlüyünə etdiyi təsirin qiymətləndirilməsi </w:t>
      </w:r>
    </w:p>
    <w:p w14:paraId="578F71DF" w14:textId="77777777" w:rsidR="00264F3C" w:rsidRPr="00277A32" w:rsidRDefault="00264F3C" w:rsidP="00FA4E80">
      <w:pPr>
        <w:spacing w:after="0"/>
        <w:ind w:firstLine="708"/>
        <w:jc w:val="both"/>
        <w:rPr>
          <w:rFonts w:ascii="Arial" w:hAnsi="Arial" w:cs="Arial"/>
          <w:b/>
          <w:sz w:val="24"/>
          <w:szCs w:val="24"/>
          <w:lang w:val="az-Latn-AZ"/>
        </w:rPr>
      </w:pPr>
    </w:p>
    <w:p w14:paraId="35106722" w14:textId="77777777" w:rsidR="006F6339" w:rsidRPr="00277A32" w:rsidRDefault="006F6339" w:rsidP="00FA4E80">
      <w:pPr>
        <w:spacing w:after="0"/>
        <w:ind w:left="2832" w:firstLine="708"/>
        <w:rPr>
          <w:rFonts w:ascii="Arial" w:hAnsi="Arial" w:cs="Arial"/>
          <w:b/>
          <w:sz w:val="24"/>
          <w:szCs w:val="24"/>
          <w:lang w:val="az-Latn-AZ"/>
        </w:rPr>
      </w:pPr>
      <w:r w:rsidRPr="00277A32">
        <w:rPr>
          <w:rFonts w:ascii="Arial" w:hAnsi="Arial" w:cs="Arial"/>
          <w:b/>
          <w:sz w:val="24"/>
          <w:szCs w:val="24"/>
          <w:lang w:val="az-Latn-AZ"/>
        </w:rPr>
        <w:t xml:space="preserve">    PROTOKOLU</w:t>
      </w:r>
      <w:r w:rsidRPr="00277A32">
        <w:rPr>
          <w:rFonts w:ascii="Arial" w:hAnsi="Arial" w:cs="Arial"/>
          <w:b/>
          <w:sz w:val="24"/>
          <w:szCs w:val="24"/>
          <w:lang w:val="az-Latn-AZ"/>
        </w:rPr>
        <w:tab/>
      </w:r>
    </w:p>
    <w:p w14:paraId="51514523" w14:textId="77777777" w:rsidR="00264F3C" w:rsidRPr="00277A32" w:rsidRDefault="00264F3C" w:rsidP="00FA4E80">
      <w:pPr>
        <w:spacing w:after="0"/>
        <w:ind w:left="2832" w:firstLine="708"/>
        <w:rPr>
          <w:rFonts w:ascii="Arial" w:hAnsi="Arial" w:cs="Arial"/>
          <w:b/>
          <w:sz w:val="24"/>
          <w:szCs w:val="24"/>
          <w:lang w:val="az-Latn-AZ"/>
        </w:rPr>
      </w:pPr>
    </w:p>
    <w:p w14:paraId="35D63BFD" w14:textId="77777777" w:rsidR="00264F3C" w:rsidRPr="00277A32" w:rsidRDefault="00264F3C" w:rsidP="00FA4E80">
      <w:pPr>
        <w:spacing w:after="0"/>
        <w:ind w:left="2832" w:firstLine="708"/>
        <w:rPr>
          <w:rFonts w:ascii="Arial" w:hAnsi="Arial" w:cs="Arial"/>
          <w:b/>
          <w:sz w:val="24"/>
          <w:szCs w:val="24"/>
          <w:lang w:val="az-Latn-AZ"/>
        </w:rPr>
      </w:pPr>
    </w:p>
    <w:p w14:paraId="76C81E71" w14:textId="77777777" w:rsidR="006F6339" w:rsidRPr="00277A32" w:rsidRDefault="006F6339" w:rsidP="00FA4E80">
      <w:pPr>
        <w:spacing w:after="0"/>
        <w:ind w:firstLine="708"/>
        <w:rPr>
          <w:rFonts w:ascii="Arial" w:hAnsi="Arial" w:cs="Arial"/>
          <w:b/>
          <w:sz w:val="24"/>
          <w:szCs w:val="24"/>
          <w:lang w:val="az-Latn-AZ"/>
        </w:rPr>
      </w:pPr>
      <w:r w:rsidRPr="00277A32">
        <w:rPr>
          <w:rFonts w:ascii="Arial" w:hAnsi="Arial" w:cs="Arial"/>
          <w:b/>
          <w:sz w:val="24"/>
          <w:szCs w:val="24"/>
          <w:lang w:val="az-Latn-AZ"/>
        </w:rPr>
        <w:t xml:space="preserve">               </w:t>
      </w:r>
      <w:r w:rsidR="00264F3C" w:rsidRPr="00277A32">
        <w:rPr>
          <w:rFonts w:ascii="Arial" w:hAnsi="Arial" w:cs="Arial"/>
          <w:b/>
          <w:sz w:val="24"/>
          <w:szCs w:val="24"/>
          <w:lang w:val="az-Latn-AZ"/>
        </w:rPr>
        <w:t xml:space="preserve">                              </w:t>
      </w:r>
      <w:r w:rsidRPr="00277A32">
        <w:rPr>
          <w:rFonts w:ascii="Arial" w:hAnsi="Arial" w:cs="Arial"/>
          <w:b/>
          <w:sz w:val="24"/>
          <w:szCs w:val="24"/>
          <w:lang w:val="az-Latn-AZ"/>
        </w:rPr>
        <w:t>TƏSDIQ EDIRƏM</w:t>
      </w:r>
    </w:p>
    <w:p w14:paraId="7644C477" w14:textId="77777777" w:rsidR="00342A44" w:rsidRPr="00277A32" w:rsidRDefault="006F6339" w:rsidP="00FA4E80">
      <w:pPr>
        <w:spacing w:after="0"/>
        <w:rPr>
          <w:rFonts w:ascii="Arial" w:hAnsi="Arial" w:cs="Arial"/>
          <w:sz w:val="24"/>
          <w:szCs w:val="24"/>
          <w:lang w:val="az-Latn-AZ"/>
        </w:rPr>
      </w:pPr>
      <w:r w:rsidRPr="00277A32">
        <w:rPr>
          <w:rFonts w:ascii="Arial" w:hAnsi="Arial" w:cs="Arial"/>
          <w:sz w:val="24"/>
          <w:szCs w:val="24"/>
          <w:lang w:val="az-Latn-AZ"/>
        </w:rPr>
        <w:t>Partnyor</w:t>
      </w:r>
      <w:r w:rsidR="00342A44" w:rsidRPr="00277A32">
        <w:rPr>
          <w:rFonts w:ascii="Arial" w:hAnsi="Arial" w:cs="Arial"/>
          <w:sz w:val="24"/>
          <w:szCs w:val="24"/>
          <w:lang w:val="az-Latn-AZ"/>
        </w:rPr>
        <w:t xml:space="preserve">                   [imza]   </w:t>
      </w:r>
    </w:p>
    <w:p w14:paraId="47320D54" w14:textId="77777777" w:rsidR="006F6339" w:rsidRPr="00277A32" w:rsidRDefault="006F6339" w:rsidP="00FA4E80">
      <w:pPr>
        <w:spacing w:after="0"/>
        <w:rPr>
          <w:rFonts w:ascii="Arial" w:hAnsi="Arial" w:cs="Arial"/>
          <w:sz w:val="24"/>
          <w:szCs w:val="24"/>
          <w:lang w:val="az-Latn-AZ"/>
        </w:rPr>
      </w:pPr>
      <w:r w:rsidRPr="00277A32">
        <w:rPr>
          <w:rFonts w:ascii="Arial" w:hAnsi="Arial" w:cs="Arial"/>
          <w:sz w:val="24"/>
          <w:szCs w:val="24"/>
          <w:lang w:val="az-Latn-AZ"/>
        </w:rPr>
        <w:t xml:space="preserve">[tarix]    </w:t>
      </w:r>
      <w:r w:rsidRPr="00277A32">
        <w:rPr>
          <w:rFonts w:ascii="Arial" w:hAnsi="Arial" w:cs="Arial"/>
          <w:sz w:val="24"/>
          <w:szCs w:val="24"/>
          <w:lang w:val="az-Latn-AZ"/>
        </w:rPr>
        <w:tab/>
      </w:r>
      <w:r w:rsidR="00342A44" w:rsidRPr="00277A32">
        <w:rPr>
          <w:rFonts w:ascii="Arial" w:hAnsi="Arial" w:cs="Arial"/>
          <w:sz w:val="24"/>
          <w:szCs w:val="24"/>
          <w:lang w:val="az-Latn-AZ"/>
        </w:rPr>
        <w:t xml:space="preserve">            </w:t>
      </w:r>
      <w:r w:rsidRPr="00277A32">
        <w:rPr>
          <w:rFonts w:ascii="Arial" w:hAnsi="Arial" w:cs="Arial"/>
          <w:sz w:val="24"/>
          <w:szCs w:val="24"/>
          <w:lang w:val="az-Latn-AZ"/>
        </w:rPr>
        <w:t>A.S.A</w:t>
      </w:r>
    </w:p>
    <w:p w14:paraId="66363258" w14:textId="77777777" w:rsidR="006F6339" w:rsidRPr="00277A32" w:rsidRDefault="006F6339" w:rsidP="00FA4E80">
      <w:pPr>
        <w:spacing w:after="0"/>
        <w:ind w:firstLine="708"/>
        <w:jc w:val="center"/>
        <w:rPr>
          <w:rFonts w:ascii="Arial" w:hAnsi="Arial" w:cs="Arial"/>
          <w:b/>
          <w:sz w:val="24"/>
          <w:szCs w:val="24"/>
          <w:lang w:val="az-Latn-AZ"/>
        </w:rPr>
      </w:pPr>
    </w:p>
    <w:p w14:paraId="48364A36" w14:textId="77777777" w:rsidR="006F6339" w:rsidRPr="00277A32" w:rsidRDefault="006F6339" w:rsidP="00FA4E80">
      <w:pPr>
        <w:spacing w:after="0"/>
        <w:rPr>
          <w:rFonts w:ascii="Arial" w:hAnsi="Arial" w:cs="Arial"/>
          <w:b/>
          <w:sz w:val="24"/>
          <w:szCs w:val="24"/>
          <w:lang w:val="az-Latn-AZ"/>
        </w:rPr>
      </w:pPr>
      <w:r w:rsidRPr="00277A32">
        <w:rPr>
          <w:rFonts w:ascii="Arial" w:hAnsi="Arial" w:cs="Arial"/>
          <w:b/>
          <w:sz w:val="24"/>
          <w:szCs w:val="24"/>
          <w:lang w:val="az-Latn-AZ"/>
        </w:rPr>
        <w:t>Bakı ş.</w:t>
      </w:r>
    </w:p>
    <w:p w14:paraId="65C9D733" w14:textId="77777777" w:rsidR="00136C55" w:rsidRPr="00277A32" w:rsidRDefault="00136C55" w:rsidP="00FA4E80">
      <w:pPr>
        <w:spacing w:after="0"/>
        <w:rPr>
          <w:rFonts w:ascii="Arial" w:hAnsi="Arial" w:cs="Arial"/>
          <w:b/>
          <w:sz w:val="24"/>
          <w:szCs w:val="24"/>
          <w:lang w:val="az-Latn-AZ"/>
        </w:rPr>
      </w:pPr>
    </w:p>
    <w:p w14:paraId="0B51BAB7" w14:textId="77777777" w:rsidR="00136C55" w:rsidRPr="00277A32" w:rsidRDefault="00136C55" w:rsidP="00FA4E80">
      <w:pPr>
        <w:spacing w:after="0"/>
        <w:rPr>
          <w:rFonts w:ascii="Arial" w:hAnsi="Arial" w:cs="Arial"/>
          <w:b/>
          <w:sz w:val="24"/>
          <w:szCs w:val="24"/>
          <w:lang w:val="az-Latn-AZ"/>
        </w:rPr>
      </w:pPr>
    </w:p>
    <w:p w14:paraId="5974A345" w14:textId="77777777" w:rsidR="006F6339"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t>«________________» Məhdud Məsuliyyətli Cəmiyyəti</w:t>
      </w:r>
    </w:p>
    <w:p w14:paraId="6AA86F05" w14:textId="77777777" w:rsidR="00136C55" w:rsidRPr="00277A32" w:rsidRDefault="00136C55" w:rsidP="00FA4E80">
      <w:pPr>
        <w:spacing w:after="0"/>
        <w:ind w:firstLine="708"/>
        <w:jc w:val="center"/>
        <w:rPr>
          <w:rFonts w:ascii="Arial" w:hAnsi="Arial" w:cs="Arial"/>
          <w:b/>
          <w:sz w:val="24"/>
          <w:szCs w:val="24"/>
          <w:lang w:val="az-Latn-AZ"/>
        </w:rPr>
      </w:pPr>
    </w:p>
    <w:p w14:paraId="5AB814AA" w14:textId="77777777" w:rsidR="006F6339" w:rsidRPr="00277A32" w:rsidRDefault="006F6339" w:rsidP="00136C55">
      <w:pPr>
        <w:spacing w:after="0"/>
        <w:jc w:val="both"/>
        <w:rPr>
          <w:rFonts w:ascii="Arial" w:hAnsi="Arial" w:cs="Arial"/>
          <w:sz w:val="24"/>
          <w:szCs w:val="24"/>
          <w:lang w:val="az-Latn-AZ"/>
        </w:rPr>
      </w:pPr>
      <w:r w:rsidRPr="00277A32">
        <w:rPr>
          <w:rFonts w:ascii="Arial" w:hAnsi="Arial" w:cs="Arial"/>
          <w:sz w:val="24"/>
          <w:szCs w:val="24"/>
          <w:lang w:val="az-Latn-AZ"/>
        </w:rPr>
        <w:t>Auditin aparılması dövrü:</w:t>
      </w:r>
      <w:r w:rsidR="00342A44" w:rsidRPr="00277A32">
        <w:rPr>
          <w:rFonts w:ascii="Arial" w:hAnsi="Arial" w:cs="Arial"/>
          <w:sz w:val="24"/>
          <w:szCs w:val="24"/>
          <w:lang w:val="az-Latn-AZ"/>
        </w:rPr>
        <w:t xml:space="preserve"> </w:t>
      </w:r>
      <w:r w:rsidRPr="00277A32">
        <w:rPr>
          <w:rFonts w:ascii="Arial" w:hAnsi="Arial" w:cs="Arial"/>
          <w:sz w:val="24"/>
          <w:szCs w:val="24"/>
          <w:lang w:val="az-Latn-AZ"/>
        </w:rPr>
        <w:t>01.01.20-ci -31.12.202-ci il.</w:t>
      </w:r>
    </w:p>
    <w:p w14:paraId="62FDB5A4" w14:textId="77777777" w:rsidR="006F6339" w:rsidRPr="00277A32" w:rsidRDefault="006F6339" w:rsidP="00FA4E80">
      <w:pPr>
        <w:spacing w:after="0"/>
        <w:ind w:firstLine="708"/>
        <w:jc w:val="center"/>
        <w:rPr>
          <w:rFonts w:ascii="Arial" w:hAnsi="Arial" w:cs="Arial"/>
          <w:b/>
          <w:sz w:val="24"/>
          <w:szCs w:val="24"/>
          <w:lang w:val="az-Latn-AZ"/>
        </w:rPr>
      </w:pPr>
    </w:p>
    <w:p w14:paraId="3A2E4665" w14:textId="77777777" w:rsidR="00136C55"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 xml:space="preserve">Sıra№ </w:t>
      </w:r>
      <w:r w:rsidRPr="00277A32">
        <w:rPr>
          <w:rFonts w:ascii="Arial" w:hAnsi="Arial" w:cs="Arial"/>
          <w:b/>
          <w:sz w:val="24"/>
          <w:szCs w:val="24"/>
          <w:lang w:val="az-Latn-AZ"/>
        </w:rPr>
        <w:tab/>
        <w:t>Aşkar edilmiş təhriflərin məzmunu</w:t>
      </w:r>
      <w:r w:rsidR="00342A44" w:rsidRPr="00277A32">
        <w:rPr>
          <w:rFonts w:ascii="Arial" w:hAnsi="Arial" w:cs="Arial"/>
          <w:b/>
          <w:sz w:val="24"/>
          <w:szCs w:val="24"/>
          <w:lang w:val="az-Latn-AZ"/>
        </w:rPr>
        <w:t xml:space="preserve"> </w:t>
      </w:r>
      <w:r w:rsidRPr="00277A32">
        <w:rPr>
          <w:rFonts w:ascii="Arial" w:hAnsi="Arial" w:cs="Arial"/>
          <w:b/>
          <w:sz w:val="24"/>
          <w:szCs w:val="24"/>
          <w:lang w:val="az-Latn-AZ"/>
        </w:rPr>
        <w:t>təsirin qiymətləndirilməsi</w:t>
      </w:r>
      <w:r w:rsidRPr="00277A32">
        <w:rPr>
          <w:rFonts w:ascii="Arial" w:hAnsi="Arial" w:cs="Arial"/>
          <w:b/>
          <w:sz w:val="24"/>
          <w:szCs w:val="24"/>
          <w:lang w:val="az-Latn-AZ"/>
        </w:rPr>
        <w:tab/>
      </w:r>
    </w:p>
    <w:p w14:paraId="1C4F6729" w14:textId="77777777" w:rsidR="00136C55" w:rsidRPr="00277A32" w:rsidRDefault="00136C55" w:rsidP="00FA4E80">
      <w:pPr>
        <w:spacing w:after="0"/>
        <w:ind w:firstLine="708"/>
        <w:jc w:val="center"/>
        <w:rPr>
          <w:rFonts w:ascii="Arial" w:hAnsi="Arial" w:cs="Arial"/>
          <w:b/>
          <w:sz w:val="24"/>
          <w:szCs w:val="24"/>
          <w:lang w:val="az-Latn-AZ"/>
        </w:rPr>
      </w:pPr>
    </w:p>
    <w:p w14:paraId="2D355AE6" w14:textId="77777777" w:rsidR="006F6339"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t>Ehtimal olunan nəticələr.</w:t>
      </w:r>
    </w:p>
    <w:p w14:paraId="72ECFC93" w14:textId="77777777" w:rsidR="006F6339"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1</w:t>
      </w:r>
      <w:r w:rsidRPr="00277A32">
        <w:rPr>
          <w:rFonts w:ascii="Arial" w:hAnsi="Arial" w:cs="Arial"/>
          <w:b/>
          <w:sz w:val="24"/>
          <w:szCs w:val="24"/>
          <w:lang w:val="az-Latn-AZ"/>
        </w:rPr>
        <w:tab/>
        <w:t>2</w:t>
      </w:r>
      <w:r w:rsidRPr="00277A32">
        <w:rPr>
          <w:rFonts w:ascii="Arial" w:hAnsi="Arial" w:cs="Arial"/>
          <w:b/>
          <w:sz w:val="24"/>
          <w:szCs w:val="24"/>
          <w:lang w:val="az-Latn-AZ"/>
        </w:rPr>
        <w:tab/>
        <w:t>3</w:t>
      </w:r>
      <w:r w:rsidRPr="00277A32">
        <w:rPr>
          <w:rFonts w:ascii="Arial" w:hAnsi="Arial" w:cs="Arial"/>
          <w:b/>
          <w:sz w:val="24"/>
          <w:szCs w:val="24"/>
          <w:lang w:val="az-Latn-AZ"/>
        </w:rPr>
        <w:tab/>
        <w:t>4</w:t>
      </w:r>
    </w:p>
    <w:p w14:paraId="08A27723" w14:textId="77777777" w:rsidR="006F6339"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1.</w:t>
      </w:r>
      <w:r w:rsidRPr="00277A32">
        <w:rPr>
          <w:rFonts w:ascii="Arial" w:hAnsi="Arial" w:cs="Arial"/>
          <w:b/>
          <w:sz w:val="24"/>
          <w:szCs w:val="24"/>
          <w:lang w:val="az-Latn-AZ"/>
        </w:rPr>
        <w:tab/>
        <w:t xml:space="preserve">........................................................ </w:t>
      </w:r>
    </w:p>
    <w:p w14:paraId="5BC12433" w14:textId="77777777" w:rsidR="006F6339"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əməliyyatların yoxlanılması</w:t>
      </w:r>
      <w:r w:rsidRPr="00277A32">
        <w:rPr>
          <w:rFonts w:ascii="Arial" w:hAnsi="Arial" w:cs="Arial"/>
          <w:b/>
          <w:sz w:val="24"/>
          <w:szCs w:val="24"/>
          <w:lang w:val="az-Latn-AZ"/>
        </w:rPr>
        <w:tab/>
      </w:r>
      <w:r w:rsidRPr="00277A32">
        <w:rPr>
          <w:rFonts w:ascii="Arial" w:hAnsi="Arial" w:cs="Arial"/>
          <w:b/>
          <w:sz w:val="24"/>
          <w:szCs w:val="24"/>
          <w:lang w:val="az-Latn-AZ"/>
        </w:rPr>
        <w:tab/>
      </w:r>
    </w:p>
    <w:p w14:paraId="1B9691FF" w14:textId="77777777" w:rsidR="006F6339"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1.1.</w:t>
      </w:r>
      <w:r w:rsidRPr="00277A32">
        <w:rPr>
          <w:rFonts w:ascii="Arial" w:hAnsi="Arial" w:cs="Arial"/>
          <w:b/>
          <w:sz w:val="24"/>
          <w:szCs w:val="24"/>
          <w:lang w:val="az-Latn-AZ"/>
        </w:rPr>
        <w:tab/>
        <w:t>........................................................</w:t>
      </w:r>
    </w:p>
    <w:p w14:paraId="7A6B9277" w14:textId="77777777" w:rsidR="006F6339" w:rsidRPr="00277A32" w:rsidRDefault="006F6339" w:rsidP="00136C55">
      <w:pPr>
        <w:spacing w:after="0"/>
        <w:rPr>
          <w:rFonts w:ascii="Arial" w:hAnsi="Arial" w:cs="Arial"/>
          <w:b/>
          <w:sz w:val="24"/>
          <w:szCs w:val="24"/>
          <w:lang w:val="az-Latn-AZ"/>
        </w:rPr>
      </w:pPr>
      <w:r w:rsidRPr="00277A32">
        <w:rPr>
          <w:rFonts w:ascii="Arial" w:hAnsi="Arial" w:cs="Arial"/>
          <w:b/>
          <w:sz w:val="24"/>
          <w:szCs w:val="24"/>
          <w:lang w:val="az-Latn-AZ"/>
        </w:rPr>
        <w:t xml:space="preserve"> əməliyyatların yoxlanılması </w:t>
      </w:r>
      <w:r w:rsidRPr="00277A32">
        <w:rPr>
          <w:rFonts w:ascii="Arial" w:hAnsi="Arial" w:cs="Arial"/>
          <w:b/>
          <w:sz w:val="24"/>
          <w:szCs w:val="24"/>
          <w:lang w:val="az-Latn-AZ"/>
        </w:rPr>
        <w:tab/>
      </w:r>
      <w:r w:rsidRPr="00277A32">
        <w:rPr>
          <w:rFonts w:ascii="Arial" w:hAnsi="Arial" w:cs="Arial"/>
          <w:b/>
          <w:sz w:val="24"/>
          <w:szCs w:val="24"/>
          <w:lang w:val="az-Latn-AZ"/>
        </w:rPr>
        <w:tab/>
      </w:r>
    </w:p>
    <w:p w14:paraId="0BDECD3B" w14:textId="77777777" w:rsidR="006F6339" w:rsidRPr="00277A32" w:rsidRDefault="006F6339" w:rsidP="00FA4E80">
      <w:pPr>
        <w:spacing w:after="0"/>
        <w:rPr>
          <w:rFonts w:ascii="Arial" w:hAnsi="Arial" w:cs="Arial"/>
          <w:b/>
          <w:sz w:val="24"/>
          <w:szCs w:val="24"/>
          <w:lang w:val="az-Latn-AZ"/>
        </w:rPr>
      </w:pPr>
      <w:r w:rsidRPr="00277A32">
        <w:rPr>
          <w:rFonts w:ascii="Arial" w:hAnsi="Arial" w:cs="Arial"/>
          <w:b/>
          <w:sz w:val="24"/>
          <w:szCs w:val="24"/>
          <w:lang w:val="az-Latn-AZ"/>
        </w:rPr>
        <w:t>Pozuntu faktı</w:t>
      </w:r>
    </w:p>
    <w:p w14:paraId="7D73F66B" w14:textId="77777777" w:rsidR="006F6339" w:rsidRPr="00277A32" w:rsidRDefault="006F6339" w:rsidP="00FA4E80">
      <w:pPr>
        <w:spacing w:after="0"/>
        <w:jc w:val="center"/>
        <w:rPr>
          <w:rFonts w:ascii="Arial" w:hAnsi="Arial" w:cs="Arial"/>
          <w:b/>
          <w:sz w:val="24"/>
          <w:szCs w:val="24"/>
          <w:lang w:val="az-Latn-AZ"/>
        </w:rPr>
      </w:pPr>
      <w:r w:rsidRPr="00277A32">
        <w:rPr>
          <w:rFonts w:ascii="Arial" w:hAnsi="Arial" w:cs="Arial"/>
          <w:b/>
          <w:sz w:val="24"/>
          <w:szCs w:val="24"/>
          <w:lang w:val="az-Latn-AZ"/>
        </w:rPr>
        <w:t>[müvafiq normativ akta əsaslanaraq, pozuntu faktı barədə açıqlama vermək]</w:t>
      </w:r>
      <w:r w:rsidRPr="00277A32">
        <w:rPr>
          <w:rFonts w:ascii="Arial" w:hAnsi="Arial" w:cs="Arial"/>
          <w:b/>
          <w:sz w:val="24"/>
          <w:szCs w:val="24"/>
          <w:lang w:val="az-Latn-AZ"/>
        </w:rPr>
        <w:tab/>
      </w:r>
      <w:r w:rsidRPr="00277A32">
        <w:rPr>
          <w:rFonts w:ascii="Arial" w:hAnsi="Arial" w:cs="Arial"/>
          <w:b/>
          <w:sz w:val="24"/>
          <w:szCs w:val="24"/>
          <w:lang w:val="az-Latn-AZ"/>
        </w:rPr>
        <w:tab/>
      </w:r>
    </w:p>
    <w:p w14:paraId="64C16A98" w14:textId="77777777" w:rsidR="006F6339" w:rsidRPr="00277A32" w:rsidRDefault="006F6339" w:rsidP="00FA4E80">
      <w:pPr>
        <w:spacing w:after="0"/>
        <w:rPr>
          <w:rFonts w:ascii="Arial" w:hAnsi="Arial" w:cs="Arial"/>
          <w:b/>
          <w:sz w:val="24"/>
          <w:szCs w:val="24"/>
          <w:lang w:val="az-Latn-AZ"/>
        </w:rPr>
      </w:pPr>
      <w:r w:rsidRPr="00277A32">
        <w:rPr>
          <w:rFonts w:ascii="Arial" w:hAnsi="Arial" w:cs="Arial"/>
          <w:b/>
          <w:sz w:val="24"/>
          <w:szCs w:val="24"/>
          <w:lang w:val="az-Latn-AZ"/>
        </w:rPr>
        <w:t>Pozuntu faktı</w:t>
      </w:r>
    </w:p>
    <w:p w14:paraId="6B232FA5" w14:textId="77777777" w:rsidR="006F6339" w:rsidRPr="00277A32" w:rsidRDefault="006F6339" w:rsidP="00FA4E80">
      <w:pPr>
        <w:spacing w:after="0"/>
        <w:jc w:val="center"/>
        <w:rPr>
          <w:rFonts w:ascii="Arial" w:hAnsi="Arial" w:cs="Arial"/>
          <w:b/>
          <w:sz w:val="24"/>
          <w:szCs w:val="24"/>
          <w:lang w:val="az-Latn-AZ"/>
        </w:rPr>
      </w:pPr>
      <w:r w:rsidRPr="00277A32">
        <w:rPr>
          <w:rFonts w:ascii="Arial" w:hAnsi="Arial" w:cs="Arial"/>
          <w:b/>
          <w:sz w:val="24"/>
          <w:szCs w:val="24"/>
          <w:lang w:val="az-Latn-AZ"/>
        </w:rPr>
        <w:t>[müvafiq normativ akta əsaslanaraq, pozuntu faktı barədə açıqlama vermək]</w:t>
      </w:r>
      <w:r w:rsidRPr="00277A32">
        <w:rPr>
          <w:rFonts w:ascii="Arial" w:hAnsi="Arial" w:cs="Arial"/>
          <w:b/>
          <w:sz w:val="24"/>
          <w:szCs w:val="24"/>
          <w:lang w:val="az-Latn-AZ"/>
        </w:rPr>
        <w:tab/>
      </w:r>
      <w:r w:rsidRPr="00277A32">
        <w:rPr>
          <w:rFonts w:ascii="Arial" w:hAnsi="Arial" w:cs="Arial"/>
          <w:b/>
          <w:sz w:val="24"/>
          <w:szCs w:val="24"/>
          <w:lang w:val="az-Latn-AZ"/>
        </w:rPr>
        <w:tab/>
      </w:r>
    </w:p>
    <w:p w14:paraId="3FE7B265" w14:textId="77777777" w:rsidR="006F6339" w:rsidRPr="00277A32" w:rsidRDefault="006F6339" w:rsidP="00FA4E80">
      <w:pPr>
        <w:spacing w:after="0"/>
        <w:rPr>
          <w:rFonts w:ascii="Arial" w:hAnsi="Arial" w:cs="Arial"/>
          <w:b/>
          <w:sz w:val="24"/>
          <w:szCs w:val="24"/>
          <w:lang w:val="az-Latn-AZ"/>
        </w:rPr>
      </w:pPr>
      <w:r w:rsidRPr="00277A32">
        <w:rPr>
          <w:rFonts w:ascii="Arial" w:hAnsi="Arial" w:cs="Arial"/>
          <w:b/>
          <w:sz w:val="24"/>
          <w:szCs w:val="24"/>
          <w:lang w:val="az-Latn-AZ"/>
        </w:rPr>
        <w:t>Pozuntu faktı</w:t>
      </w:r>
    </w:p>
    <w:p w14:paraId="36B3A46F" w14:textId="77777777" w:rsidR="006F6339" w:rsidRPr="00277A32" w:rsidRDefault="006F6339" w:rsidP="00FA4E80">
      <w:pPr>
        <w:spacing w:after="0"/>
        <w:jc w:val="center"/>
        <w:rPr>
          <w:rFonts w:ascii="Arial" w:hAnsi="Arial" w:cs="Arial"/>
          <w:b/>
          <w:sz w:val="24"/>
          <w:szCs w:val="24"/>
          <w:lang w:val="az-Latn-AZ"/>
        </w:rPr>
      </w:pPr>
      <w:r w:rsidRPr="00277A32">
        <w:rPr>
          <w:rFonts w:ascii="Arial" w:hAnsi="Arial" w:cs="Arial"/>
          <w:b/>
          <w:sz w:val="24"/>
          <w:szCs w:val="24"/>
          <w:lang w:val="az-Latn-AZ"/>
        </w:rPr>
        <w:t>[müvafiq normativ akta əsaslanaraq, pozuntu faktı barədə açıqlama vermək]</w:t>
      </w:r>
      <w:r w:rsidRPr="00277A32">
        <w:rPr>
          <w:rFonts w:ascii="Arial" w:hAnsi="Arial" w:cs="Arial"/>
          <w:b/>
          <w:sz w:val="24"/>
          <w:szCs w:val="24"/>
          <w:lang w:val="az-Latn-AZ"/>
        </w:rPr>
        <w:tab/>
      </w:r>
      <w:r w:rsidRPr="00277A32">
        <w:rPr>
          <w:rFonts w:ascii="Arial" w:hAnsi="Arial" w:cs="Arial"/>
          <w:b/>
          <w:sz w:val="24"/>
          <w:szCs w:val="24"/>
          <w:lang w:val="az-Latn-AZ"/>
        </w:rPr>
        <w:tab/>
      </w:r>
    </w:p>
    <w:p w14:paraId="24B804B4" w14:textId="77777777" w:rsidR="006F6339" w:rsidRPr="00277A32" w:rsidRDefault="006F6339" w:rsidP="00FA4E80">
      <w:pPr>
        <w:spacing w:after="0"/>
        <w:ind w:firstLine="708"/>
        <w:jc w:val="center"/>
        <w:rPr>
          <w:rFonts w:ascii="Arial" w:hAnsi="Arial" w:cs="Arial"/>
          <w:b/>
          <w:sz w:val="24"/>
          <w:szCs w:val="24"/>
          <w:lang w:val="az-Latn-AZ"/>
        </w:rPr>
      </w:pPr>
      <w:r w:rsidRPr="00277A32">
        <w:rPr>
          <w:rFonts w:ascii="Arial" w:hAnsi="Arial" w:cs="Arial"/>
          <w:b/>
          <w:sz w:val="24"/>
          <w:szCs w:val="24"/>
          <w:lang w:val="az-Latn-AZ"/>
        </w:rPr>
        <w:t xml:space="preserve"> </w:t>
      </w:r>
    </w:p>
    <w:p w14:paraId="429920B7" w14:textId="77777777" w:rsidR="0056706E" w:rsidRPr="00277A32" w:rsidRDefault="0056706E" w:rsidP="00FA4E80">
      <w:pPr>
        <w:spacing w:after="0"/>
        <w:ind w:firstLine="708"/>
        <w:jc w:val="center"/>
        <w:rPr>
          <w:rFonts w:ascii="Arial" w:hAnsi="Arial" w:cs="Arial"/>
          <w:b/>
          <w:sz w:val="24"/>
          <w:szCs w:val="24"/>
          <w:lang w:val="az-Latn-AZ"/>
        </w:rPr>
      </w:pPr>
    </w:p>
    <w:p w14:paraId="0788F695" w14:textId="77777777" w:rsidR="0056706E" w:rsidRPr="00277A32" w:rsidRDefault="0056706E" w:rsidP="00FA4E80">
      <w:pPr>
        <w:spacing w:after="0"/>
        <w:ind w:firstLine="708"/>
        <w:jc w:val="center"/>
        <w:rPr>
          <w:rFonts w:ascii="Arial" w:hAnsi="Arial" w:cs="Arial"/>
          <w:b/>
          <w:sz w:val="24"/>
          <w:szCs w:val="24"/>
          <w:lang w:val="az-Latn-AZ"/>
        </w:rPr>
      </w:pPr>
    </w:p>
    <w:p w14:paraId="2C686D66" w14:textId="77777777" w:rsidR="0056706E" w:rsidRPr="00277A32" w:rsidRDefault="0056706E" w:rsidP="00FA4E80">
      <w:pPr>
        <w:spacing w:after="0"/>
        <w:ind w:firstLine="708"/>
        <w:jc w:val="center"/>
        <w:rPr>
          <w:rFonts w:ascii="Arial" w:hAnsi="Arial" w:cs="Arial"/>
          <w:b/>
          <w:sz w:val="24"/>
          <w:szCs w:val="24"/>
          <w:lang w:val="az-Latn-AZ"/>
        </w:rPr>
      </w:pPr>
    </w:p>
    <w:p w14:paraId="3D39AF88" w14:textId="77777777" w:rsidR="0056706E" w:rsidRPr="00277A32" w:rsidRDefault="0056706E" w:rsidP="00FA4E80">
      <w:pPr>
        <w:spacing w:after="0"/>
        <w:ind w:firstLine="708"/>
        <w:jc w:val="center"/>
        <w:rPr>
          <w:rFonts w:ascii="Arial" w:hAnsi="Arial" w:cs="Arial"/>
          <w:b/>
          <w:sz w:val="24"/>
          <w:szCs w:val="24"/>
          <w:lang w:val="az-Latn-AZ"/>
        </w:rPr>
      </w:pPr>
    </w:p>
    <w:p w14:paraId="690FC733" w14:textId="77777777" w:rsidR="00582836" w:rsidRPr="00277A32" w:rsidRDefault="005406FF" w:rsidP="00FA4E80">
      <w:pPr>
        <w:spacing w:after="0"/>
        <w:rPr>
          <w:rFonts w:ascii="Arial" w:hAnsi="Arial" w:cs="Arial"/>
          <w:b/>
          <w:sz w:val="24"/>
          <w:szCs w:val="24"/>
          <w:lang w:val="az-Latn-AZ"/>
        </w:rPr>
      </w:pPr>
      <w:r w:rsidRPr="00277A32">
        <w:rPr>
          <w:rFonts w:ascii="Arial" w:hAnsi="Arial" w:cs="Arial"/>
          <w:b/>
          <w:sz w:val="24"/>
          <w:szCs w:val="24"/>
          <w:lang w:val="az-Latn-AZ"/>
        </w:rPr>
        <w:br w:type="page"/>
      </w:r>
    </w:p>
    <w:tbl>
      <w:tblPr>
        <w:tblpPr w:leftFromText="180" w:rightFromText="180" w:vertAnchor="page" w:horzAnchor="margin" w:tblpXSpec="center" w:tblpY="991"/>
        <w:tblW w:w="10456" w:type="dxa"/>
        <w:tblLook w:val="04A0" w:firstRow="1" w:lastRow="0" w:firstColumn="1" w:lastColumn="0" w:noHBand="0" w:noVBand="1"/>
      </w:tblPr>
      <w:tblGrid>
        <w:gridCol w:w="988"/>
        <w:gridCol w:w="4710"/>
        <w:gridCol w:w="4758"/>
      </w:tblGrid>
      <w:tr w:rsidR="00582836" w:rsidRPr="00277A32" w14:paraId="788507C4" w14:textId="77777777" w:rsidTr="00A25CE2">
        <w:trPr>
          <w:trHeight w:val="315"/>
        </w:trPr>
        <w:tc>
          <w:tcPr>
            <w:tcW w:w="10456" w:type="dxa"/>
            <w:gridSpan w:val="3"/>
            <w:tcBorders>
              <w:top w:val="nil"/>
              <w:left w:val="nil"/>
              <w:bottom w:val="single" w:sz="4" w:space="0" w:color="auto"/>
              <w:right w:val="nil"/>
            </w:tcBorders>
            <w:shd w:val="clear" w:color="auto" w:fill="auto"/>
            <w:noWrap/>
            <w:vAlign w:val="center"/>
            <w:hideMark/>
          </w:tcPr>
          <w:p w14:paraId="1D59E4B8" w14:textId="77777777" w:rsidR="00582836" w:rsidRPr="00277A32" w:rsidRDefault="00582836" w:rsidP="00A25CE2">
            <w:pPr>
              <w:spacing w:after="0"/>
              <w:jc w:val="center"/>
              <w:rPr>
                <w:rFonts w:ascii="Arial" w:eastAsia="Times New Roman" w:hAnsi="Arial" w:cs="Arial"/>
                <w:b/>
                <w:bCs/>
                <w:color w:val="000000"/>
                <w:sz w:val="24"/>
                <w:szCs w:val="24"/>
                <w:u w:val="single"/>
                <w:lang w:val="en-US" w:eastAsia="ru-RU"/>
              </w:rPr>
            </w:pPr>
            <w:r w:rsidRPr="00277A32">
              <w:rPr>
                <w:rFonts w:ascii="Arial" w:eastAsia="Times New Roman" w:hAnsi="Arial" w:cs="Arial"/>
                <w:b/>
                <w:bCs/>
                <w:color w:val="000000"/>
                <w:sz w:val="24"/>
                <w:szCs w:val="24"/>
                <w:u w:val="single"/>
                <w:lang w:val="en-US" w:eastAsia="ru-RU"/>
              </w:rPr>
              <w:lastRenderedPageBreak/>
              <w:t>Audit sübutlarının toplanmasına dair</w:t>
            </w:r>
          </w:p>
          <w:p w14:paraId="1CA81D9E" w14:textId="77777777" w:rsidR="00582836" w:rsidRPr="00277A32" w:rsidRDefault="00582836" w:rsidP="00A25CE2">
            <w:pPr>
              <w:spacing w:after="0"/>
              <w:jc w:val="center"/>
              <w:rPr>
                <w:rFonts w:ascii="Arial" w:eastAsia="Times New Roman" w:hAnsi="Arial" w:cs="Arial"/>
                <w:b/>
                <w:bCs/>
                <w:color w:val="000000"/>
                <w:sz w:val="24"/>
                <w:szCs w:val="24"/>
                <w:u w:val="single"/>
                <w:lang w:val="en-US" w:eastAsia="ru-RU"/>
              </w:rPr>
            </w:pPr>
          </w:p>
        </w:tc>
      </w:tr>
      <w:tr w:rsidR="00582836" w:rsidRPr="00277A32" w14:paraId="54B99833" w14:textId="77777777" w:rsidTr="00A25CE2">
        <w:trPr>
          <w:trHeight w:val="503"/>
        </w:trPr>
        <w:tc>
          <w:tcPr>
            <w:tcW w:w="104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7F473"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en-US" w:eastAsia="ru-RU"/>
              </w:rPr>
              <w:t>Audit</w:t>
            </w:r>
            <w:r w:rsidRPr="00277A32">
              <w:rPr>
                <w:rFonts w:ascii="Arial" w:eastAsia="Times New Roman" w:hAnsi="Arial" w:cs="Arial"/>
                <w:b/>
                <w:bCs/>
                <w:color w:val="000000"/>
                <w:sz w:val="24"/>
                <w:szCs w:val="24"/>
                <w:lang w:eastAsia="ru-RU"/>
              </w:rPr>
              <w:t xml:space="preserve"> </w:t>
            </w:r>
            <w:r w:rsidRPr="00277A32">
              <w:rPr>
                <w:rFonts w:ascii="Arial" w:eastAsia="Times New Roman" w:hAnsi="Arial" w:cs="Arial"/>
                <w:b/>
                <w:bCs/>
                <w:color w:val="000000"/>
                <w:sz w:val="24"/>
                <w:szCs w:val="24"/>
                <w:lang w:val="en-US" w:eastAsia="ru-RU"/>
              </w:rPr>
              <w:t>fayl</w:t>
            </w:r>
            <w:r w:rsidRPr="00277A32">
              <w:rPr>
                <w:rFonts w:ascii="Arial" w:eastAsia="Times New Roman" w:hAnsi="Arial" w:cs="Arial"/>
                <w:b/>
                <w:bCs/>
                <w:color w:val="000000"/>
                <w:sz w:val="24"/>
                <w:szCs w:val="24"/>
                <w:lang w:eastAsia="ru-RU"/>
              </w:rPr>
              <w:t xml:space="preserve">ı: </w:t>
            </w:r>
            <w:r w:rsidRPr="00277A32">
              <w:rPr>
                <w:rFonts w:ascii="Arial" w:eastAsia="Times New Roman" w:hAnsi="Arial" w:cs="Arial"/>
                <w:b/>
                <w:bCs/>
                <w:color w:val="000000"/>
                <w:sz w:val="24"/>
                <w:szCs w:val="24"/>
                <w:lang w:val="en-US" w:eastAsia="ru-RU"/>
              </w:rPr>
              <w:t>Maliyy</w:t>
            </w:r>
            <w:r w:rsidRPr="00277A32">
              <w:rPr>
                <w:rFonts w:ascii="Arial" w:eastAsia="Times New Roman" w:hAnsi="Arial" w:cs="Arial"/>
                <w:b/>
                <w:bCs/>
                <w:color w:val="000000"/>
                <w:sz w:val="24"/>
                <w:szCs w:val="24"/>
                <w:lang w:eastAsia="ru-RU"/>
              </w:rPr>
              <w:t>ə-</w:t>
            </w:r>
            <w:r w:rsidRPr="00277A32">
              <w:rPr>
                <w:rFonts w:ascii="Arial" w:eastAsia="Times New Roman" w:hAnsi="Arial" w:cs="Arial"/>
                <w:b/>
                <w:bCs/>
                <w:color w:val="000000"/>
                <w:sz w:val="24"/>
                <w:szCs w:val="24"/>
                <w:lang w:val="en-US" w:eastAsia="ru-RU"/>
              </w:rPr>
              <w:t>t</w:t>
            </w:r>
            <w:r w:rsidRPr="00277A32">
              <w:rPr>
                <w:rFonts w:ascii="Arial" w:eastAsia="Times New Roman" w:hAnsi="Arial" w:cs="Arial"/>
                <w:b/>
                <w:bCs/>
                <w:color w:val="000000"/>
                <w:sz w:val="24"/>
                <w:szCs w:val="24"/>
                <w:lang w:eastAsia="ru-RU"/>
              </w:rPr>
              <w:t>ə</w:t>
            </w:r>
            <w:r w:rsidRPr="00277A32">
              <w:rPr>
                <w:rFonts w:ascii="Arial" w:eastAsia="Times New Roman" w:hAnsi="Arial" w:cs="Arial"/>
                <w:b/>
                <w:bCs/>
                <w:color w:val="000000"/>
                <w:sz w:val="24"/>
                <w:szCs w:val="24"/>
                <w:lang w:val="en-US" w:eastAsia="ru-RU"/>
              </w:rPr>
              <w:t>s</w:t>
            </w:r>
            <w:r w:rsidRPr="00277A32">
              <w:rPr>
                <w:rFonts w:ascii="Arial" w:eastAsia="Times New Roman" w:hAnsi="Arial" w:cs="Arial"/>
                <w:b/>
                <w:bCs/>
                <w:color w:val="000000"/>
                <w:sz w:val="24"/>
                <w:szCs w:val="24"/>
                <w:lang w:eastAsia="ru-RU"/>
              </w:rPr>
              <w:t>ə</w:t>
            </w:r>
            <w:r w:rsidRPr="00277A32">
              <w:rPr>
                <w:rFonts w:ascii="Arial" w:eastAsia="Times New Roman" w:hAnsi="Arial" w:cs="Arial"/>
                <w:b/>
                <w:bCs/>
                <w:color w:val="000000"/>
                <w:sz w:val="24"/>
                <w:szCs w:val="24"/>
                <w:lang w:val="en-US" w:eastAsia="ru-RU"/>
              </w:rPr>
              <w:t>rr</w:t>
            </w:r>
            <w:r w:rsidRPr="00277A32">
              <w:rPr>
                <w:rFonts w:ascii="Arial" w:eastAsia="Times New Roman" w:hAnsi="Arial" w:cs="Arial"/>
                <w:b/>
                <w:bCs/>
                <w:color w:val="000000"/>
                <w:sz w:val="24"/>
                <w:szCs w:val="24"/>
                <w:lang w:eastAsia="ru-RU"/>
              </w:rPr>
              <w:t>ü</w:t>
            </w:r>
            <w:r w:rsidRPr="00277A32">
              <w:rPr>
                <w:rFonts w:ascii="Arial" w:eastAsia="Times New Roman" w:hAnsi="Arial" w:cs="Arial"/>
                <w:b/>
                <w:bCs/>
                <w:color w:val="000000"/>
                <w:sz w:val="24"/>
                <w:szCs w:val="24"/>
                <w:lang w:val="en-US" w:eastAsia="ru-RU"/>
              </w:rPr>
              <w:t>fat</w:t>
            </w:r>
            <w:r w:rsidRPr="00277A32">
              <w:rPr>
                <w:rFonts w:ascii="Arial" w:eastAsia="Times New Roman" w:hAnsi="Arial" w:cs="Arial"/>
                <w:b/>
                <w:bCs/>
                <w:color w:val="000000"/>
                <w:sz w:val="24"/>
                <w:szCs w:val="24"/>
                <w:lang w:eastAsia="ru-RU"/>
              </w:rPr>
              <w:t xml:space="preserve"> ə</w:t>
            </w:r>
            <w:r w:rsidRPr="00277A32">
              <w:rPr>
                <w:rFonts w:ascii="Arial" w:eastAsia="Times New Roman" w:hAnsi="Arial" w:cs="Arial"/>
                <w:b/>
                <w:bCs/>
                <w:color w:val="000000"/>
                <w:sz w:val="24"/>
                <w:szCs w:val="24"/>
                <w:lang w:val="en-US" w:eastAsia="ru-RU"/>
              </w:rPr>
              <w:t>m</w:t>
            </w:r>
            <w:r w:rsidRPr="00277A32">
              <w:rPr>
                <w:rFonts w:ascii="Arial" w:eastAsia="Times New Roman" w:hAnsi="Arial" w:cs="Arial"/>
                <w:b/>
                <w:bCs/>
                <w:color w:val="000000"/>
                <w:sz w:val="24"/>
                <w:szCs w:val="24"/>
                <w:lang w:eastAsia="ru-RU"/>
              </w:rPr>
              <w:t>ə</w:t>
            </w:r>
            <w:r w:rsidRPr="00277A32">
              <w:rPr>
                <w:rFonts w:ascii="Arial" w:eastAsia="Times New Roman" w:hAnsi="Arial" w:cs="Arial"/>
                <w:b/>
                <w:bCs/>
                <w:color w:val="000000"/>
                <w:sz w:val="24"/>
                <w:szCs w:val="24"/>
                <w:lang w:val="en-US" w:eastAsia="ru-RU"/>
              </w:rPr>
              <w:t>liyyatlar</w:t>
            </w:r>
            <w:r w:rsidRPr="00277A32">
              <w:rPr>
                <w:rFonts w:ascii="Arial" w:eastAsia="Times New Roman" w:hAnsi="Arial" w:cs="Arial"/>
                <w:b/>
                <w:bCs/>
                <w:color w:val="000000"/>
                <w:sz w:val="24"/>
                <w:szCs w:val="24"/>
                <w:lang w:eastAsia="ru-RU"/>
              </w:rPr>
              <w:t>ı</w:t>
            </w:r>
            <w:r w:rsidRPr="00277A32">
              <w:rPr>
                <w:rFonts w:ascii="Arial" w:eastAsia="Times New Roman" w:hAnsi="Arial" w:cs="Arial"/>
                <w:b/>
                <w:bCs/>
                <w:color w:val="000000"/>
                <w:sz w:val="24"/>
                <w:szCs w:val="24"/>
                <w:lang w:val="en-US" w:eastAsia="ru-RU"/>
              </w:rPr>
              <w:t>n</w:t>
            </w:r>
            <w:r w:rsidRPr="00277A32">
              <w:rPr>
                <w:rFonts w:ascii="Arial" w:eastAsia="Times New Roman" w:hAnsi="Arial" w:cs="Arial"/>
                <w:b/>
                <w:bCs/>
                <w:color w:val="000000"/>
                <w:sz w:val="24"/>
                <w:szCs w:val="24"/>
                <w:lang w:eastAsia="ru-RU"/>
              </w:rPr>
              <w:t>ı</w:t>
            </w:r>
            <w:r w:rsidRPr="00277A32">
              <w:rPr>
                <w:rFonts w:ascii="Arial" w:eastAsia="Times New Roman" w:hAnsi="Arial" w:cs="Arial"/>
                <w:b/>
                <w:bCs/>
                <w:color w:val="000000"/>
                <w:sz w:val="24"/>
                <w:szCs w:val="24"/>
                <w:lang w:val="en-US" w:eastAsia="ru-RU"/>
              </w:rPr>
              <w:t>n</w:t>
            </w:r>
            <w:r w:rsidRPr="00277A32">
              <w:rPr>
                <w:rFonts w:ascii="Arial" w:eastAsia="Times New Roman" w:hAnsi="Arial" w:cs="Arial"/>
                <w:b/>
                <w:bCs/>
                <w:color w:val="000000"/>
                <w:sz w:val="24"/>
                <w:szCs w:val="24"/>
                <w:lang w:eastAsia="ru-RU"/>
              </w:rPr>
              <w:t xml:space="preserve"> </w:t>
            </w:r>
            <w:r w:rsidRPr="00277A32">
              <w:rPr>
                <w:rFonts w:ascii="Arial" w:eastAsia="Times New Roman" w:hAnsi="Arial" w:cs="Arial"/>
                <w:b/>
                <w:bCs/>
                <w:color w:val="000000"/>
                <w:sz w:val="24"/>
                <w:szCs w:val="24"/>
                <w:lang w:val="en-US" w:eastAsia="ru-RU"/>
              </w:rPr>
              <w:t>qanunvericiliy</w:t>
            </w:r>
            <w:r w:rsidRPr="00277A32">
              <w:rPr>
                <w:rFonts w:ascii="Arial" w:eastAsia="Times New Roman" w:hAnsi="Arial" w:cs="Arial"/>
                <w:b/>
                <w:bCs/>
                <w:color w:val="000000"/>
                <w:sz w:val="24"/>
                <w:szCs w:val="24"/>
                <w:lang w:eastAsia="ru-RU"/>
              </w:rPr>
              <w:t xml:space="preserve">ə </w:t>
            </w:r>
            <w:r w:rsidRPr="00277A32">
              <w:rPr>
                <w:rFonts w:ascii="Arial" w:eastAsia="Times New Roman" w:hAnsi="Arial" w:cs="Arial"/>
                <w:b/>
                <w:bCs/>
                <w:color w:val="000000"/>
                <w:sz w:val="24"/>
                <w:szCs w:val="24"/>
                <w:lang w:val="en-US" w:eastAsia="ru-RU"/>
              </w:rPr>
              <w:t>uy</w:t>
            </w:r>
            <w:r w:rsidRPr="00277A32">
              <w:rPr>
                <w:rFonts w:ascii="Arial" w:eastAsia="Times New Roman" w:hAnsi="Arial" w:cs="Arial"/>
                <w:b/>
                <w:bCs/>
                <w:color w:val="000000"/>
                <w:sz w:val="24"/>
                <w:szCs w:val="24"/>
                <w:lang w:eastAsia="ru-RU"/>
              </w:rPr>
              <w:t>ğ</w:t>
            </w:r>
            <w:r w:rsidRPr="00277A32">
              <w:rPr>
                <w:rFonts w:ascii="Arial" w:eastAsia="Times New Roman" w:hAnsi="Arial" w:cs="Arial"/>
                <w:b/>
                <w:bCs/>
                <w:color w:val="000000"/>
                <w:sz w:val="24"/>
                <w:szCs w:val="24"/>
                <w:lang w:val="en-US" w:eastAsia="ru-RU"/>
              </w:rPr>
              <w:t>unlu</w:t>
            </w:r>
            <w:r w:rsidRPr="00277A32">
              <w:rPr>
                <w:rFonts w:ascii="Arial" w:eastAsia="Times New Roman" w:hAnsi="Arial" w:cs="Arial"/>
                <w:b/>
                <w:bCs/>
                <w:color w:val="000000"/>
                <w:sz w:val="24"/>
                <w:szCs w:val="24"/>
                <w:lang w:eastAsia="ru-RU"/>
              </w:rPr>
              <w:t>ğ</w:t>
            </w:r>
            <w:r w:rsidRPr="00277A32">
              <w:rPr>
                <w:rFonts w:ascii="Arial" w:eastAsia="Times New Roman" w:hAnsi="Arial" w:cs="Arial"/>
                <w:b/>
                <w:bCs/>
                <w:color w:val="000000"/>
                <w:sz w:val="24"/>
                <w:szCs w:val="24"/>
                <w:lang w:val="en-US" w:eastAsia="ru-RU"/>
              </w:rPr>
              <w:t>unun</w:t>
            </w:r>
            <w:r w:rsidRPr="00277A32">
              <w:rPr>
                <w:rFonts w:ascii="Arial" w:eastAsia="Times New Roman" w:hAnsi="Arial" w:cs="Arial"/>
                <w:b/>
                <w:bCs/>
                <w:color w:val="000000"/>
                <w:sz w:val="24"/>
                <w:szCs w:val="24"/>
                <w:lang w:eastAsia="ru-RU"/>
              </w:rPr>
              <w:t xml:space="preserve"> </w:t>
            </w:r>
            <w:r w:rsidRPr="00277A32">
              <w:rPr>
                <w:rFonts w:ascii="Arial" w:eastAsia="Times New Roman" w:hAnsi="Arial" w:cs="Arial"/>
                <w:b/>
                <w:bCs/>
                <w:color w:val="000000"/>
                <w:sz w:val="24"/>
                <w:szCs w:val="24"/>
                <w:lang w:val="en-US" w:eastAsia="ru-RU"/>
              </w:rPr>
              <w:t>yoxlan</w:t>
            </w:r>
            <w:r w:rsidRPr="00277A32">
              <w:rPr>
                <w:rFonts w:ascii="Arial" w:eastAsia="Times New Roman" w:hAnsi="Arial" w:cs="Arial"/>
                <w:b/>
                <w:bCs/>
                <w:color w:val="000000"/>
                <w:sz w:val="24"/>
                <w:szCs w:val="24"/>
                <w:lang w:eastAsia="ru-RU"/>
              </w:rPr>
              <w:t>ı</w:t>
            </w:r>
            <w:r w:rsidRPr="00277A32">
              <w:rPr>
                <w:rFonts w:ascii="Arial" w:eastAsia="Times New Roman" w:hAnsi="Arial" w:cs="Arial"/>
                <w:b/>
                <w:bCs/>
                <w:color w:val="000000"/>
                <w:sz w:val="24"/>
                <w:szCs w:val="24"/>
                <w:lang w:val="en-US" w:eastAsia="ru-RU"/>
              </w:rPr>
              <w:t>lmas</w:t>
            </w:r>
            <w:r w:rsidRPr="00277A32">
              <w:rPr>
                <w:rFonts w:ascii="Arial" w:eastAsia="Times New Roman" w:hAnsi="Arial" w:cs="Arial"/>
                <w:b/>
                <w:bCs/>
                <w:color w:val="000000"/>
                <w:sz w:val="24"/>
                <w:szCs w:val="24"/>
                <w:lang w:eastAsia="ru-RU"/>
              </w:rPr>
              <w:t>ı</w:t>
            </w:r>
            <w:r w:rsidR="00A25CE2" w:rsidRPr="00277A32">
              <w:rPr>
                <w:rFonts w:ascii="Arial" w:eastAsia="Times New Roman" w:hAnsi="Arial" w:cs="Arial"/>
                <w:b/>
                <w:bCs/>
                <w:color w:val="000000"/>
                <w:sz w:val="24"/>
                <w:szCs w:val="24"/>
                <w:lang w:eastAsia="ru-RU"/>
              </w:rPr>
              <w:t xml:space="preserve"> </w:t>
            </w:r>
            <w:r w:rsidR="00A25CE2" w:rsidRPr="00277A32">
              <w:rPr>
                <w:rFonts w:ascii="Arial" w:eastAsia="Times New Roman" w:hAnsi="Arial" w:cs="Arial"/>
                <w:b/>
                <w:bCs/>
                <w:color w:val="000000"/>
                <w:sz w:val="24"/>
                <w:szCs w:val="24"/>
                <w:lang w:val="en-US" w:eastAsia="ru-RU"/>
              </w:rPr>
              <w:t>m</w:t>
            </w:r>
            <w:r w:rsidR="00A25CE2" w:rsidRPr="00277A32">
              <w:rPr>
                <w:rFonts w:ascii="Arial" w:eastAsia="Times New Roman" w:hAnsi="Arial" w:cs="Arial"/>
                <w:b/>
                <w:bCs/>
                <w:color w:val="000000"/>
                <w:sz w:val="24"/>
                <w:szCs w:val="24"/>
                <w:lang w:eastAsia="ru-RU"/>
              </w:rPr>
              <w:t>ə</w:t>
            </w:r>
            <w:r w:rsidR="00A25CE2" w:rsidRPr="00277A32">
              <w:rPr>
                <w:rFonts w:ascii="Arial" w:eastAsia="Times New Roman" w:hAnsi="Arial" w:cs="Arial"/>
                <w:b/>
                <w:bCs/>
                <w:color w:val="000000"/>
                <w:sz w:val="24"/>
                <w:szCs w:val="24"/>
                <w:lang w:val="en-US" w:eastAsia="ru-RU"/>
              </w:rPr>
              <w:t>qs</w:t>
            </w:r>
            <w:r w:rsidR="00A25CE2" w:rsidRPr="00277A32">
              <w:rPr>
                <w:rFonts w:ascii="Arial" w:eastAsia="Times New Roman" w:hAnsi="Arial" w:cs="Arial"/>
                <w:b/>
                <w:bCs/>
                <w:color w:val="000000"/>
                <w:sz w:val="24"/>
                <w:szCs w:val="24"/>
                <w:lang w:eastAsia="ru-RU"/>
              </w:rPr>
              <w:t>ə</w:t>
            </w:r>
            <w:r w:rsidR="00A25CE2" w:rsidRPr="00277A32">
              <w:rPr>
                <w:rFonts w:ascii="Arial" w:eastAsia="Times New Roman" w:hAnsi="Arial" w:cs="Arial"/>
                <w:b/>
                <w:bCs/>
                <w:color w:val="000000"/>
                <w:sz w:val="24"/>
                <w:szCs w:val="24"/>
                <w:lang w:val="en-US" w:eastAsia="ru-RU"/>
              </w:rPr>
              <w:t>dil</w:t>
            </w:r>
            <w:r w:rsidR="00A25CE2" w:rsidRPr="00277A32">
              <w:rPr>
                <w:rFonts w:ascii="Arial" w:eastAsia="Times New Roman" w:hAnsi="Arial" w:cs="Arial"/>
                <w:b/>
                <w:bCs/>
                <w:color w:val="000000"/>
                <w:sz w:val="24"/>
                <w:szCs w:val="24"/>
                <w:lang w:eastAsia="ru-RU"/>
              </w:rPr>
              <w:t xml:space="preserve">ə </w:t>
            </w:r>
            <w:r w:rsidR="00A25CE2" w:rsidRPr="00277A32">
              <w:rPr>
                <w:rFonts w:ascii="Arial" w:eastAsia="Times New Roman" w:hAnsi="Arial" w:cs="Arial"/>
                <w:b/>
                <w:bCs/>
                <w:color w:val="000000"/>
                <w:sz w:val="24"/>
                <w:szCs w:val="24"/>
                <w:lang w:val="en-US" w:eastAsia="ru-RU"/>
              </w:rPr>
              <w:t>t</w:t>
            </w:r>
            <w:r w:rsidR="00A25CE2" w:rsidRPr="00277A32">
              <w:rPr>
                <w:rFonts w:ascii="Arial" w:eastAsia="Times New Roman" w:hAnsi="Arial" w:cs="Arial"/>
                <w:b/>
                <w:bCs/>
                <w:color w:val="000000"/>
                <w:sz w:val="24"/>
                <w:szCs w:val="24"/>
                <w:lang w:eastAsia="ru-RU"/>
              </w:rPr>
              <w:t>ə</w:t>
            </w:r>
            <w:r w:rsidR="00A25CE2" w:rsidRPr="00277A32">
              <w:rPr>
                <w:rFonts w:ascii="Arial" w:eastAsia="Times New Roman" w:hAnsi="Arial" w:cs="Arial"/>
                <w:b/>
                <w:bCs/>
                <w:color w:val="000000"/>
                <w:sz w:val="24"/>
                <w:szCs w:val="24"/>
                <w:lang w:val="en-US" w:eastAsia="ru-RU"/>
              </w:rPr>
              <w:t>s</w:t>
            </w:r>
            <w:r w:rsidR="00A25CE2" w:rsidRPr="00277A32">
              <w:rPr>
                <w:rFonts w:ascii="Arial" w:eastAsia="Times New Roman" w:hAnsi="Arial" w:cs="Arial"/>
                <w:b/>
                <w:bCs/>
                <w:color w:val="000000"/>
                <w:sz w:val="24"/>
                <w:szCs w:val="24"/>
                <w:lang w:eastAsia="ru-RU"/>
              </w:rPr>
              <w:t>ə</w:t>
            </w:r>
            <w:r w:rsidR="00A25CE2" w:rsidRPr="00277A32">
              <w:rPr>
                <w:rFonts w:ascii="Arial" w:eastAsia="Times New Roman" w:hAnsi="Arial" w:cs="Arial"/>
                <w:b/>
                <w:bCs/>
                <w:color w:val="000000"/>
                <w:sz w:val="24"/>
                <w:szCs w:val="24"/>
                <w:lang w:val="en-US" w:eastAsia="ru-RU"/>
              </w:rPr>
              <w:t>rr</w:t>
            </w:r>
            <w:r w:rsidR="00A25CE2" w:rsidRPr="00277A32">
              <w:rPr>
                <w:rFonts w:ascii="Arial" w:eastAsia="Times New Roman" w:hAnsi="Arial" w:cs="Arial"/>
                <w:b/>
                <w:bCs/>
                <w:color w:val="000000"/>
                <w:sz w:val="24"/>
                <w:szCs w:val="24"/>
                <w:lang w:eastAsia="ru-RU"/>
              </w:rPr>
              <w:t>ü</w:t>
            </w:r>
            <w:r w:rsidR="00A25CE2" w:rsidRPr="00277A32">
              <w:rPr>
                <w:rFonts w:ascii="Arial" w:eastAsia="Times New Roman" w:hAnsi="Arial" w:cs="Arial"/>
                <w:b/>
                <w:bCs/>
                <w:color w:val="000000"/>
                <w:sz w:val="24"/>
                <w:szCs w:val="24"/>
                <w:lang w:val="en-US" w:eastAsia="ru-RU"/>
              </w:rPr>
              <w:t>fat</w:t>
            </w:r>
            <w:r w:rsidR="00A25CE2" w:rsidRPr="00277A32">
              <w:rPr>
                <w:rFonts w:ascii="Arial" w:eastAsia="Times New Roman" w:hAnsi="Arial" w:cs="Arial"/>
                <w:b/>
                <w:bCs/>
                <w:color w:val="000000"/>
                <w:sz w:val="24"/>
                <w:szCs w:val="24"/>
                <w:lang w:eastAsia="ru-RU"/>
              </w:rPr>
              <w:t xml:space="preserve"> </w:t>
            </w:r>
            <w:r w:rsidR="00A25CE2" w:rsidRPr="00277A32">
              <w:rPr>
                <w:rFonts w:ascii="Arial" w:eastAsia="Times New Roman" w:hAnsi="Arial" w:cs="Arial"/>
                <w:b/>
                <w:bCs/>
                <w:color w:val="000000"/>
                <w:sz w:val="24"/>
                <w:szCs w:val="24"/>
                <w:lang w:val="en-US" w:eastAsia="ru-RU"/>
              </w:rPr>
              <w:t>subyektl</w:t>
            </w:r>
            <w:r w:rsidR="00A25CE2" w:rsidRPr="00277A32">
              <w:rPr>
                <w:rFonts w:ascii="Arial" w:eastAsia="Times New Roman" w:hAnsi="Arial" w:cs="Arial"/>
                <w:b/>
                <w:bCs/>
                <w:color w:val="000000"/>
                <w:sz w:val="24"/>
                <w:szCs w:val="24"/>
                <w:lang w:eastAsia="ru-RU"/>
              </w:rPr>
              <w:t>ə</w:t>
            </w:r>
            <w:r w:rsidR="00A25CE2" w:rsidRPr="00277A32">
              <w:rPr>
                <w:rFonts w:ascii="Arial" w:eastAsia="Times New Roman" w:hAnsi="Arial" w:cs="Arial"/>
                <w:b/>
                <w:bCs/>
                <w:color w:val="000000"/>
                <w:sz w:val="24"/>
                <w:szCs w:val="24"/>
                <w:lang w:val="en-US" w:eastAsia="ru-RU"/>
              </w:rPr>
              <w:t>rinin</w:t>
            </w:r>
            <w:r w:rsidR="00A25CE2" w:rsidRPr="00277A32">
              <w:rPr>
                <w:rFonts w:ascii="Arial" w:eastAsia="Times New Roman" w:hAnsi="Arial" w:cs="Arial"/>
                <w:b/>
                <w:bCs/>
                <w:color w:val="000000"/>
                <w:sz w:val="24"/>
                <w:szCs w:val="24"/>
                <w:lang w:eastAsia="ru-RU"/>
              </w:rPr>
              <w:t xml:space="preserve"> </w:t>
            </w:r>
            <w:r w:rsidR="00A25CE2" w:rsidRPr="00277A32">
              <w:rPr>
                <w:rFonts w:ascii="Arial" w:eastAsia="Times New Roman" w:hAnsi="Arial" w:cs="Arial"/>
                <w:b/>
                <w:bCs/>
                <w:color w:val="000000"/>
                <w:sz w:val="24"/>
                <w:szCs w:val="24"/>
                <w:lang w:val="en-US" w:eastAsia="ru-RU"/>
              </w:rPr>
              <w:t>maliyy</w:t>
            </w:r>
            <w:r w:rsidR="00A25CE2" w:rsidRPr="00277A32">
              <w:rPr>
                <w:rFonts w:ascii="Arial" w:eastAsia="Times New Roman" w:hAnsi="Arial" w:cs="Arial"/>
                <w:b/>
                <w:bCs/>
                <w:color w:val="000000"/>
                <w:sz w:val="24"/>
                <w:szCs w:val="24"/>
                <w:lang w:eastAsia="ru-RU"/>
              </w:rPr>
              <w:t>ə (</w:t>
            </w:r>
            <w:r w:rsidR="00A25CE2" w:rsidRPr="00277A32">
              <w:rPr>
                <w:rFonts w:ascii="Arial" w:eastAsia="Times New Roman" w:hAnsi="Arial" w:cs="Arial"/>
                <w:b/>
                <w:bCs/>
                <w:color w:val="000000"/>
                <w:sz w:val="24"/>
                <w:szCs w:val="24"/>
                <w:lang w:val="en-US" w:eastAsia="ru-RU"/>
              </w:rPr>
              <w:t>m</w:t>
            </w:r>
            <w:r w:rsidR="00A25CE2" w:rsidRPr="00277A32">
              <w:rPr>
                <w:rFonts w:ascii="Arial" w:eastAsia="Times New Roman" w:hAnsi="Arial" w:cs="Arial"/>
                <w:b/>
                <w:bCs/>
                <w:color w:val="000000"/>
                <w:sz w:val="24"/>
                <w:szCs w:val="24"/>
                <w:lang w:eastAsia="ru-RU"/>
              </w:rPr>
              <w:t>ü</w:t>
            </w:r>
            <w:r w:rsidR="00A25CE2" w:rsidRPr="00277A32">
              <w:rPr>
                <w:rFonts w:ascii="Arial" w:eastAsia="Times New Roman" w:hAnsi="Arial" w:cs="Arial"/>
                <w:b/>
                <w:bCs/>
                <w:color w:val="000000"/>
                <w:sz w:val="24"/>
                <w:szCs w:val="24"/>
                <w:lang w:val="en-US" w:eastAsia="ru-RU"/>
              </w:rPr>
              <w:t>hasibat</w:t>
            </w:r>
            <w:r w:rsidR="00A25CE2" w:rsidRPr="00277A32">
              <w:rPr>
                <w:rFonts w:ascii="Arial" w:eastAsia="Times New Roman" w:hAnsi="Arial" w:cs="Arial"/>
                <w:b/>
                <w:bCs/>
                <w:color w:val="000000"/>
                <w:sz w:val="24"/>
                <w:szCs w:val="24"/>
                <w:lang w:eastAsia="ru-RU"/>
              </w:rPr>
              <w:t xml:space="preserve">) </w:t>
            </w:r>
            <w:r w:rsidR="00A25CE2" w:rsidRPr="00277A32">
              <w:rPr>
                <w:rFonts w:ascii="Arial" w:eastAsia="Times New Roman" w:hAnsi="Arial" w:cs="Arial"/>
                <w:b/>
                <w:bCs/>
                <w:color w:val="000000"/>
                <w:sz w:val="24"/>
                <w:szCs w:val="24"/>
                <w:lang w:val="en-US" w:eastAsia="ru-RU"/>
              </w:rPr>
              <w:t>hesabatlar</w:t>
            </w:r>
            <w:r w:rsidR="00A25CE2" w:rsidRPr="00277A32">
              <w:rPr>
                <w:rFonts w:ascii="Arial" w:eastAsia="Times New Roman" w:hAnsi="Arial" w:cs="Arial"/>
                <w:b/>
                <w:bCs/>
                <w:color w:val="000000"/>
                <w:sz w:val="24"/>
                <w:szCs w:val="24"/>
                <w:lang w:eastAsia="ru-RU"/>
              </w:rPr>
              <w:t>ı</w:t>
            </w:r>
            <w:r w:rsidR="00A25CE2" w:rsidRPr="00277A32">
              <w:rPr>
                <w:rFonts w:ascii="Arial" w:eastAsia="Times New Roman" w:hAnsi="Arial" w:cs="Arial"/>
                <w:b/>
                <w:bCs/>
                <w:color w:val="000000"/>
                <w:sz w:val="24"/>
                <w:szCs w:val="24"/>
                <w:lang w:val="en-US" w:eastAsia="ru-RU"/>
              </w:rPr>
              <w:t>n</w:t>
            </w:r>
            <w:r w:rsidR="00A25CE2" w:rsidRPr="00277A32">
              <w:rPr>
                <w:rFonts w:ascii="Arial" w:eastAsia="Times New Roman" w:hAnsi="Arial" w:cs="Arial"/>
                <w:b/>
                <w:bCs/>
                <w:color w:val="000000"/>
                <w:sz w:val="24"/>
                <w:szCs w:val="24"/>
                <w:lang w:eastAsia="ru-RU"/>
              </w:rPr>
              <w:t>ı</w:t>
            </w:r>
            <w:r w:rsidR="00A25CE2" w:rsidRPr="00277A32">
              <w:rPr>
                <w:rFonts w:ascii="Arial" w:eastAsia="Times New Roman" w:hAnsi="Arial" w:cs="Arial"/>
                <w:b/>
                <w:bCs/>
                <w:color w:val="000000"/>
                <w:sz w:val="24"/>
                <w:szCs w:val="24"/>
                <w:lang w:val="en-US" w:eastAsia="ru-RU"/>
              </w:rPr>
              <w:t>n</w:t>
            </w:r>
            <w:r w:rsidR="00A25CE2" w:rsidRPr="00277A32">
              <w:rPr>
                <w:rFonts w:ascii="Arial" w:eastAsia="Times New Roman" w:hAnsi="Arial" w:cs="Arial"/>
                <w:b/>
                <w:bCs/>
                <w:color w:val="000000"/>
                <w:sz w:val="24"/>
                <w:szCs w:val="24"/>
                <w:lang w:eastAsia="ru-RU"/>
              </w:rPr>
              <w:t xml:space="preserve"> </w:t>
            </w:r>
            <w:r w:rsidR="00A25CE2" w:rsidRPr="00277A32">
              <w:rPr>
                <w:rFonts w:ascii="Arial" w:eastAsia="Times New Roman" w:hAnsi="Arial" w:cs="Arial"/>
                <w:b/>
                <w:bCs/>
                <w:color w:val="000000"/>
                <w:sz w:val="24"/>
                <w:szCs w:val="24"/>
                <w:lang w:val="en-US" w:eastAsia="ru-RU"/>
              </w:rPr>
              <w:t>auditi</w:t>
            </w:r>
          </w:p>
        </w:tc>
      </w:tr>
      <w:tr w:rsidR="00582836" w:rsidRPr="009747B6" w14:paraId="4C2F1410" w14:textId="77777777" w:rsidTr="00A25CE2">
        <w:trPr>
          <w:trHeight w:val="960"/>
        </w:trPr>
        <w:tc>
          <w:tcPr>
            <w:tcW w:w="988" w:type="dxa"/>
            <w:tcBorders>
              <w:top w:val="single" w:sz="4" w:space="0" w:color="auto"/>
              <w:left w:val="single" w:sz="8" w:space="0" w:color="auto"/>
              <w:bottom w:val="nil"/>
              <w:right w:val="single" w:sz="4" w:space="0" w:color="auto"/>
            </w:tcBorders>
            <w:shd w:val="clear" w:color="auto" w:fill="auto"/>
            <w:vAlign w:val="center"/>
            <w:hideMark/>
          </w:tcPr>
          <w:p w14:paraId="6F10ADBF"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Sıra №-si</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6DE674B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Auditin bölmələri üzrə audit prosedurları</w:t>
            </w:r>
          </w:p>
        </w:tc>
        <w:tc>
          <w:tcPr>
            <w:tcW w:w="4758" w:type="dxa"/>
            <w:tcBorders>
              <w:top w:val="single" w:sz="4" w:space="0" w:color="auto"/>
              <w:left w:val="nil"/>
              <w:bottom w:val="single" w:sz="4" w:space="0" w:color="auto"/>
              <w:right w:val="single" w:sz="8" w:space="0" w:color="auto"/>
            </w:tcBorders>
            <w:shd w:val="clear" w:color="auto" w:fill="auto"/>
            <w:vAlign w:val="center"/>
            <w:hideMark/>
          </w:tcPr>
          <w:p w14:paraId="3D17915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Auditorun  iş sənədləri və audit sübutları</w:t>
            </w:r>
          </w:p>
        </w:tc>
      </w:tr>
      <w:tr w:rsidR="00582836" w:rsidRPr="00277A32" w14:paraId="7292913C" w14:textId="77777777" w:rsidTr="00A25CE2">
        <w:trPr>
          <w:trHeight w:val="600"/>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218DC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33487DE2"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1</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7F120D3B"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2</w:t>
            </w:r>
          </w:p>
        </w:tc>
      </w:tr>
      <w:tr w:rsidR="00582836" w:rsidRPr="00277A32" w14:paraId="76AA4DAF" w14:textId="77777777" w:rsidTr="00A25CE2">
        <w:trPr>
          <w:trHeight w:val="960"/>
        </w:trPr>
        <w:tc>
          <w:tcPr>
            <w:tcW w:w="988" w:type="dxa"/>
            <w:tcBorders>
              <w:top w:val="nil"/>
              <w:left w:val="single" w:sz="8" w:space="0" w:color="auto"/>
              <w:bottom w:val="nil"/>
              <w:right w:val="single" w:sz="4" w:space="0" w:color="auto"/>
            </w:tcBorders>
            <w:shd w:val="clear" w:color="auto" w:fill="auto"/>
            <w:vAlign w:val="center"/>
            <w:hideMark/>
          </w:tcPr>
          <w:p w14:paraId="7BDA8DEC"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1.</w:t>
            </w:r>
          </w:p>
        </w:tc>
        <w:tc>
          <w:tcPr>
            <w:tcW w:w="4710" w:type="dxa"/>
            <w:tcBorders>
              <w:top w:val="nil"/>
              <w:left w:val="nil"/>
              <w:bottom w:val="nil"/>
              <w:right w:val="single" w:sz="4" w:space="0" w:color="auto"/>
            </w:tcBorders>
            <w:shd w:val="clear" w:color="auto" w:fill="auto"/>
            <w:vAlign w:val="center"/>
            <w:hideMark/>
          </w:tcPr>
          <w:p w14:paraId="0A83A2EE"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Təsis sənədləri , dövlət və vergi qeydiyyatı, xüsusi razılıq (lisenziyalı ) fəaliyyət  haqqında məlumatların yoxlanılması.</w:t>
            </w:r>
          </w:p>
        </w:tc>
        <w:tc>
          <w:tcPr>
            <w:tcW w:w="4758" w:type="dxa"/>
            <w:tcBorders>
              <w:top w:val="nil"/>
              <w:left w:val="nil"/>
              <w:bottom w:val="nil"/>
              <w:right w:val="single" w:sz="8" w:space="0" w:color="auto"/>
            </w:tcBorders>
            <w:shd w:val="clear" w:color="auto" w:fill="auto"/>
            <w:vAlign w:val="center"/>
            <w:hideMark/>
          </w:tcPr>
          <w:p w14:paraId="770E323D"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72400B77" w14:textId="77777777" w:rsidTr="00A25CE2">
        <w:trPr>
          <w:trHeight w:val="503"/>
        </w:trPr>
        <w:tc>
          <w:tcPr>
            <w:tcW w:w="9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7338C4"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nil"/>
              <w:bottom w:val="single" w:sz="4" w:space="0" w:color="auto"/>
              <w:right w:val="single" w:sz="4" w:space="0" w:color="auto"/>
            </w:tcBorders>
            <w:shd w:val="clear" w:color="auto" w:fill="auto"/>
            <w:vAlign w:val="center"/>
            <w:hideMark/>
          </w:tcPr>
          <w:p w14:paraId="2555C3B2"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single" w:sz="8" w:space="0" w:color="auto"/>
              <w:left w:val="nil"/>
              <w:bottom w:val="single" w:sz="4" w:space="0" w:color="auto"/>
              <w:right w:val="single" w:sz="8" w:space="0" w:color="auto"/>
            </w:tcBorders>
            <w:shd w:val="clear" w:color="auto" w:fill="auto"/>
            <w:vAlign w:val="center"/>
            <w:hideMark/>
          </w:tcPr>
          <w:p w14:paraId="66414D5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hesabının  dövriyyə cədvəli (Baş kitab)</w:t>
            </w:r>
          </w:p>
        </w:tc>
      </w:tr>
      <w:tr w:rsidR="00582836" w:rsidRPr="00277A32" w14:paraId="2F36378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E04DBC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B702B66"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93DB42E"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2)Nizamnamə ,dövlət və vergi qeydiyyatı haqqında şəhadətnamələr.</w:t>
            </w:r>
          </w:p>
        </w:tc>
      </w:tr>
      <w:tr w:rsidR="00582836" w:rsidRPr="00277A32" w14:paraId="0378CE22" w14:textId="77777777" w:rsidTr="00A25CE2">
        <w:trPr>
          <w:trHeight w:val="503"/>
        </w:trPr>
        <w:tc>
          <w:tcPr>
            <w:tcW w:w="988" w:type="dxa"/>
            <w:tcBorders>
              <w:top w:val="nil"/>
              <w:left w:val="single" w:sz="8" w:space="0" w:color="auto"/>
              <w:bottom w:val="nil"/>
              <w:right w:val="single" w:sz="4" w:space="0" w:color="auto"/>
            </w:tcBorders>
            <w:shd w:val="clear" w:color="auto" w:fill="auto"/>
            <w:vAlign w:val="center"/>
            <w:hideMark/>
          </w:tcPr>
          <w:p w14:paraId="4DFD28AF"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nil"/>
              <w:right w:val="single" w:sz="4" w:space="0" w:color="auto"/>
            </w:tcBorders>
            <w:shd w:val="clear" w:color="auto" w:fill="auto"/>
            <w:vAlign w:val="center"/>
            <w:hideMark/>
          </w:tcPr>
          <w:p w14:paraId="040E97F8"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nil"/>
              <w:right w:val="single" w:sz="8" w:space="0" w:color="auto"/>
            </w:tcBorders>
            <w:shd w:val="clear" w:color="auto" w:fill="auto"/>
            <w:vAlign w:val="center"/>
            <w:hideMark/>
          </w:tcPr>
          <w:p w14:paraId="3EE8C92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 Xüsusi razılıq (lisenziya) sənədləri.</w:t>
            </w:r>
          </w:p>
        </w:tc>
      </w:tr>
      <w:tr w:rsidR="00582836" w:rsidRPr="009747B6" w14:paraId="07DDCE7F"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C88AB58"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2.</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3222234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Pul vəsaitləri və ekvivalentlərinin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62AFA870" w14:textId="77777777" w:rsidR="00582836" w:rsidRPr="00277A32" w:rsidRDefault="00582836" w:rsidP="00A25CE2">
            <w:pPr>
              <w:spacing w:after="0"/>
              <w:jc w:val="center"/>
              <w:rPr>
                <w:rFonts w:ascii="Arial" w:eastAsia="Times New Roman" w:hAnsi="Arial" w:cs="Arial"/>
                <w:b/>
                <w:bCs/>
                <w:color w:val="000000"/>
                <w:sz w:val="24"/>
                <w:szCs w:val="24"/>
                <w:u w:val="single"/>
                <w:lang w:val="en-US" w:eastAsia="ru-RU"/>
              </w:rPr>
            </w:pPr>
          </w:p>
        </w:tc>
      </w:tr>
      <w:tr w:rsidR="00582836" w:rsidRPr="00277A32" w14:paraId="65DCA907" w14:textId="77777777" w:rsidTr="00A25CE2">
        <w:trPr>
          <w:trHeight w:val="503"/>
        </w:trPr>
        <w:tc>
          <w:tcPr>
            <w:tcW w:w="988" w:type="dxa"/>
            <w:tcBorders>
              <w:top w:val="nil"/>
              <w:left w:val="single" w:sz="8" w:space="0" w:color="auto"/>
              <w:bottom w:val="single" w:sz="8" w:space="0" w:color="auto"/>
              <w:right w:val="single" w:sz="4" w:space="0" w:color="auto"/>
            </w:tcBorders>
            <w:shd w:val="clear" w:color="auto" w:fill="auto"/>
            <w:vAlign w:val="center"/>
            <w:hideMark/>
          </w:tcPr>
          <w:p w14:paraId="634790A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8" w:space="0" w:color="auto"/>
              <w:right w:val="single" w:sz="4" w:space="0" w:color="auto"/>
            </w:tcBorders>
            <w:shd w:val="clear" w:color="auto" w:fill="auto"/>
            <w:vAlign w:val="center"/>
            <w:hideMark/>
          </w:tcPr>
          <w:p w14:paraId="4B84A763" w14:textId="77777777" w:rsidR="00582836" w:rsidRPr="00277A32" w:rsidRDefault="00D11DFE"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az-Latn-AZ" w:eastAsia="ru-RU"/>
              </w:rPr>
              <w:t xml:space="preserve">2.1. </w:t>
            </w:r>
            <w:r w:rsidR="00A25CE2" w:rsidRPr="00277A32">
              <w:rPr>
                <w:rFonts w:ascii="Arial" w:eastAsia="Times New Roman" w:hAnsi="Arial" w:cs="Arial"/>
                <w:b/>
                <w:bCs/>
                <w:color w:val="000000"/>
                <w:sz w:val="24"/>
                <w:szCs w:val="24"/>
                <w:lang w:val="en-US" w:eastAsia="ru-RU"/>
              </w:rPr>
              <w:t>Kassa əməliyyatlarının auditi</w:t>
            </w:r>
          </w:p>
        </w:tc>
        <w:tc>
          <w:tcPr>
            <w:tcW w:w="4758" w:type="dxa"/>
            <w:tcBorders>
              <w:top w:val="nil"/>
              <w:left w:val="nil"/>
              <w:bottom w:val="single" w:sz="8" w:space="0" w:color="auto"/>
              <w:right w:val="single" w:sz="8" w:space="0" w:color="auto"/>
            </w:tcBorders>
            <w:shd w:val="clear" w:color="auto" w:fill="auto"/>
            <w:vAlign w:val="center"/>
            <w:hideMark/>
          </w:tcPr>
          <w:p w14:paraId="3B16699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3872CA49"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D4D6B1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E11A99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6A30E93" w14:textId="77777777" w:rsidR="00582836" w:rsidRPr="00277A32" w:rsidRDefault="00666A32"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w:t>
            </w:r>
            <w:r w:rsidR="00582836" w:rsidRPr="00277A32">
              <w:rPr>
                <w:rFonts w:ascii="Arial" w:eastAsia="Times New Roman" w:hAnsi="Arial" w:cs="Arial"/>
                <w:color w:val="000000"/>
                <w:sz w:val="24"/>
                <w:szCs w:val="24"/>
                <w:lang w:val="en-US" w:eastAsia="ru-RU"/>
              </w:rPr>
              <w:t>Müvafiq mühasibat hesabının  dövriyyə cədvəli (Baş kitab)</w:t>
            </w:r>
          </w:p>
        </w:tc>
      </w:tr>
      <w:tr w:rsidR="00582836" w:rsidRPr="009747B6" w14:paraId="457154EB"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6C724CB"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0DB442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6D28627"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2)Kassalar üzrə dövriyyə-qalıq cədvəli</w:t>
            </w:r>
          </w:p>
        </w:tc>
      </w:tr>
      <w:tr w:rsidR="00582836" w:rsidRPr="009747B6" w14:paraId="4BC7FBB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7D3918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A83309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5ED4DA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 Nəzarət kassa aparatlarının  dövri hesabatları</w:t>
            </w:r>
          </w:p>
        </w:tc>
      </w:tr>
      <w:tr w:rsidR="00582836" w:rsidRPr="009747B6" w14:paraId="4C56FB9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210A0B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2F1F19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6CDB2F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4)Elektron bankçılıq hesabatı məlumatları (elektron formatda)</w:t>
            </w:r>
          </w:p>
        </w:tc>
      </w:tr>
      <w:tr w:rsidR="00582836" w:rsidRPr="009747B6" w14:paraId="3C3E85D0"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FFF2F5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BC8FC9E"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890209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mədaxil və məxaric əməliyyatları üzrə  ilkin sənədlər</w:t>
            </w:r>
          </w:p>
        </w:tc>
      </w:tr>
      <w:tr w:rsidR="00582836" w:rsidRPr="00277A32" w14:paraId="206F15D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5A0514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25C07E3"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0FA74E2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6)Dövrün sonuna inventarizasiya aktı</w:t>
            </w:r>
          </w:p>
        </w:tc>
      </w:tr>
      <w:tr w:rsidR="00582836" w:rsidRPr="009747B6" w14:paraId="4D171E15"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A514B2"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3817D0B9"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 xml:space="preserve">2.2. </w:t>
            </w:r>
            <w:r w:rsidR="00582836" w:rsidRPr="00277A32">
              <w:rPr>
                <w:rFonts w:ascii="Arial" w:eastAsia="Times New Roman" w:hAnsi="Arial" w:cs="Arial"/>
                <w:b/>
                <w:bCs/>
                <w:color w:val="000000"/>
                <w:sz w:val="24"/>
                <w:szCs w:val="24"/>
                <w:lang w:val="en-US" w:eastAsia="ru-RU"/>
              </w:rPr>
              <w:t>Bank hesabları üzrə əməliyyatların auditi</w:t>
            </w:r>
          </w:p>
        </w:tc>
        <w:tc>
          <w:tcPr>
            <w:tcW w:w="4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AF1DC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636DEBA9"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AE9F8F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D005CA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1EEDBAB"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hesabının  dövriyyə cədvəli (Baş kitab)</w:t>
            </w:r>
          </w:p>
        </w:tc>
      </w:tr>
      <w:tr w:rsidR="00582836" w:rsidRPr="009747B6" w14:paraId="1CDBA84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AF6A99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3D578C6"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F87192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2)Bank hesabları  üzrə dövriyyə-qalıq cədvəli</w:t>
            </w:r>
          </w:p>
        </w:tc>
      </w:tr>
      <w:tr w:rsidR="00582836" w:rsidRPr="009747B6" w14:paraId="7F70FC4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1D2B85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BF64BD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2C9B6A7"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 Banklarda açılmış hesablar barədə məlumat</w:t>
            </w:r>
          </w:p>
        </w:tc>
      </w:tr>
      <w:tr w:rsidR="00582836" w:rsidRPr="009747B6" w14:paraId="1C6127C3" w14:textId="77777777" w:rsidTr="00A25CE2">
        <w:trPr>
          <w:trHeight w:val="31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C8A56C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22FF23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46C5E0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 Bank hesabları üzrə dövriyyə və qalıqlar barədə bank  arayışları</w:t>
            </w:r>
          </w:p>
        </w:tc>
      </w:tr>
      <w:tr w:rsidR="00582836" w:rsidRPr="009747B6" w14:paraId="4927963F"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63F3429"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1C0FE4E"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3E8E86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 Bank hesabları üzrə elektron bankçılıq hesabatları (elektron formatda)</w:t>
            </w:r>
          </w:p>
        </w:tc>
      </w:tr>
      <w:tr w:rsidR="00582836" w:rsidRPr="009747B6" w14:paraId="6CAE75A5" w14:textId="77777777" w:rsidTr="00A25CE2">
        <w:trPr>
          <w:trHeight w:val="645"/>
        </w:trPr>
        <w:tc>
          <w:tcPr>
            <w:tcW w:w="988" w:type="dxa"/>
            <w:tcBorders>
              <w:top w:val="nil"/>
              <w:left w:val="single" w:sz="8" w:space="0" w:color="auto"/>
              <w:bottom w:val="nil"/>
              <w:right w:val="single" w:sz="4" w:space="0" w:color="auto"/>
            </w:tcBorders>
            <w:shd w:val="clear" w:color="auto" w:fill="auto"/>
            <w:vAlign w:val="center"/>
            <w:hideMark/>
          </w:tcPr>
          <w:p w14:paraId="0EBBD3F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6BF85D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nil"/>
              <w:right w:val="single" w:sz="8" w:space="0" w:color="auto"/>
            </w:tcBorders>
            <w:shd w:val="clear" w:color="auto" w:fill="auto"/>
            <w:vAlign w:val="center"/>
            <w:hideMark/>
          </w:tcPr>
          <w:p w14:paraId="0C7E848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6)Audit seçməsinə görə əhəmiyyətli sayıla bilən  əməliyyatlar üzrə  ilkin sənədlər</w:t>
            </w:r>
          </w:p>
        </w:tc>
      </w:tr>
      <w:tr w:rsidR="00582836" w:rsidRPr="00277A32" w14:paraId="12C1A6F8"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E435E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4953D"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az-Latn-AZ" w:eastAsia="ru-RU"/>
              </w:rPr>
              <w:t xml:space="preserve">2.3. </w:t>
            </w:r>
            <w:r w:rsidR="00582836" w:rsidRPr="00277A32">
              <w:rPr>
                <w:rFonts w:ascii="Arial" w:eastAsia="Times New Roman" w:hAnsi="Arial" w:cs="Arial"/>
                <w:b/>
                <w:bCs/>
                <w:color w:val="000000"/>
                <w:sz w:val="24"/>
                <w:szCs w:val="24"/>
                <w:lang w:val="en-US" w:eastAsia="ru-RU"/>
              </w:rPr>
              <w:t>Pul vəsaitləri ekvivalentlərinin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4E0E3986"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r>
      <w:tr w:rsidR="00582836" w:rsidRPr="009747B6" w14:paraId="353C046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A2F310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6F79284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60ABE87"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1)Pul vəsaitləri ekvivalentlərinə dair arayış</w:t>
            </w:r>
          </w:p>
        </w:tc>
      </w:tr>
      <w:tr w:rsidR="00582836" w:rsidRPr="009747B6" w14:paraId="7DFACC8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A81C89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FF86B1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832552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2)Müvafiq mühasibat hesabının  dövriyyə cədvəli (Baş kitab)</w:t>
            </w:r>
          </w:p>
        </w:tc>
      </w:tr>
      <w:tr w:rsidR="00582836" w:rsidRPr="009747B6" w14:paraId="25C7E4F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984684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7A21A2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0D13AC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3)Müvafiq mühasibat hesabı  üzrə dövriyyə-qalıq cədvəli</w:t>
            </w:r>
          </w:p>
        </w:tc>
      </w:tr>
      <w:tr w:rsidR="00582836" w:rsidRPr="009747B6" w14:paraId="3D7D86C6"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0A8A6E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117184C"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E0C008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4)Dövrün sonuna pul vəsaitləri ekvivalentlərinin qalığına dair bank arayışı</w:t>
            </w:r>
          </w:p>
        </w:tc>
      </w:tr>
      <w:tr w:rsidR="00582836" w:rsidRPr="009747B6" w14:paraId="3F180A14"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3A82F3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627862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551683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6B7A0341"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478406"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3.</w:t>
            </w:r>
          </w:p>
        </w:tc>
        <w:tc>
          <w:tcPr>
            <w:tcW w:w="471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AA09D18"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Alıcı və sifarişçi təşkilatlarla hesablaşmaların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4EB75D1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0820D14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2DBC9A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4D3DB05"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E86100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hesabının  dövriyyə cədvəli (Baş kitab)</w:t>
            </w:r>
          </w:p>
        </w:tc>
      </w:tr>
      <w:tr w:rsidR="00582836" w:rsidRPr="00277A32" w14:paraId="5431DC30"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E086AC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3F4342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A824F8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hesabı üzrə dövriyyə-qalıq cədvəli (Təşkilatlar üzrə)</w:t>
            </w:r>
          </w:p>
        </w:tc>
      </w:tr>
      <w:tr w:rsidR="00582836" w:rsidRPr="00277A32" w14:paraId="05E8694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7D8F7B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9A46FB0"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45D99F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 İş və xidmətlərin ixracına dair arayış</w:t>
            </w:r>
          </w:p>
        </w:tc>
      </w:tr>
      <w:tr w:rsidR="00582836" w:rsidRPr="00277A32" w14:paraId="0E8A442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01BACBF"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0BF0112"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A98AF4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4)Qarşılıqlı üzləşmə aktları</w:t>
            </w:r>
          </w:p>
        </w:tc>
      </w:tr>
      <w:tr w:rsidR="00582836" w:rsidRPr="00277A32" w14:paraId="7444A256"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964E13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E219190"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48DA283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5)İddia müddəti keçmiş və ümüdsüz borclara dair arayış</w:t>
            </w:r>
          </w:p>
        </w:tc>
      </w:tr>
      <w:tr w:rsidR="00582836" w:rsidRPr="009747B6" w14:paraId="7A819FB8"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814A27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AA9BEB9"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D066C9C"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 İnternet vergi idarəsi hesabatları (e-qaimə,aktlar və s) (elektron formatda)</w:t>
            </w:r>
          </w:p>
        </w:tc>
      </w:tr>
      <w:tr w:rsidR="00582836" w:rsidRPr="009747B6" w14:paraId="43B633B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9D94A3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000B08B"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5817D7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6)İxrac əməliyyatları haqqında Hesabat (elektron formatda)</w:t>
            </w:r>
          </w:p>
        </w:tc>
      </w:tr>
      <w:tr w:rsidR="00582836" w:rsidRPr="009747B6" w14:paraId="42939C01" w14:textId="77777777" w:rsidTr="00A25CE2">
        <w:trPr>
          <w:trHeight w:val="31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FE9D42F"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87DE27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065F5CD"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7)Elektron bankçılıq hesabatı məlumatları (elektron formatda)</w:t>
            </w:r>
          </w:p>
        </w:tc>
      </w:tr>
      <w:tr w:rsidR="00582836" w:rsidRPr="009747B6" w14:paraId="6DF659D0"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3D4A6B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00D420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7A9F3B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8)Audit seçməsinə görə əhəmiyyətli sayıla bilən  əməliyyatlar üzrə  təsdiqedici sənədlər</w:t>
            </w:r>
          </w:p>
        </w:tc>
      </w:tr>
      <w:tr w:rsidR="00582836" w:rsidRPr="00277A32" w14:paraId="0A27F90B"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EE074DF"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3F05D7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73E588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9)Vergi orqanına  bəyan edilmiş məlumatlar</w:t>
            </w:r>
          </w:p>
          <w:p w14:paraId="0DD6F2A9" w14:textId="77777777" w:rsidR="00666A32" w:rsidRPr="00277A32" w:rsidRDefault="00666A32" w:rsidP="00A25CE2">
            <w:pPr>
              <w:spacing w:after="0"/>
              <w:jc w:val="center"/>
              <w:rPr>
                <w:rFonts w:ascii="Arial" w:eastAsia="Times New Roman" w:hAnsi="Arial" w:cs="Arial"/>
                <w:color w:val="000000"/>
                <w:sz w:val="24"/>
                <w:szCs w:val="24"/>
                <w:lang w:val="en-US" w:eastAsia="ru-RU"/>
              </w:rPr>
            </w:pPr>
          </w:p>
        </w:tc>
      </w:tr>
      <w:tr w:rsidR="00582836" w:rsidRPr="009747B6" w14:paraId="42B560FA"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9BE96"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4.</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5161650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Malsatan və podratçılarla hesablaşmaların auditi</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E4E0F"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227A40A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356344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D1F8EDB"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single" w:sz="4" w:space="0" w:color="auto"/>
              <w:left w:val="nil"/>
              <w:bottom w:val="single" w:sz="4" w:space="0" w:color="auto"/>
              <w:right w:val="single" w:sz="8" w:space="0" w:color="auto"/>
            </w:tcBorders>
            <w:shd w:val="clear" w:color="auto" w:fill="auto"/>
            <w:vAlign w:val="center"/>
            <w:hideMark/>
          </w:tcPr>
          <w:p w14:paraId="1EB8615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hesabının  dövriyyə cədvəli (Baş kitab)</w:t>
            </w:r>
          </w:p>
        </w:tc>
      </w:tr>
      <w:tr w:rsidR="00582836" w:rsidRPr="009747B6" w14:paraId="7176BE93"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70E696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EEDA8F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E78202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2)Müvafiq mühasibat  hesabı üzrə dövriyyə-qalıq cədvəli (Təşkilatlar üzrə)</w:t>
            </w:r>
          </w:p>
        </w:tc>
      </w:tr>
      <w:tr w:rsidR="00582836" w:rsidRPr="009747B6" w14:paraId="40D85FC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37A0D0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C51C61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8293B6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 İş və xidmətlərin idxalına dair arayış</w:t>
            </w:r>
          </w:p>
        </w:tc>
      </w:tr>
      <w:tr w:rsidR="00582836" w:rsidRPr="00277A32" w14:paraId="08A3BBC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7DEC66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86D71D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9B4656C"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4)Qarşılıqlı üzləşmə aktları</w:t>
            </w:r>
          </w:p>
        </w:tc>
      </w:tr>
      <w:tr w:rsidR="00582836" w:rsidRPr="009747B6" w14:paraId="3A3036B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C68599A"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A423048"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7842EAA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5)İddia müddəti ötmüş kreditor borclara dair arayış</w:t>
            </w:r>
          </w:p>
        </w:tc>
      </w:tr>
      <w:tr w:rsidR="00582836" w:rsidRPr="009747B6" w14:paraId="368F1821"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6AF2F9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9C1A765"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53FAAF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 İnternet vergi idarəsi hesabatları (e-qaimə,aktlar və s) (elektron formatda)</w:t>
            </w:r>
          </w:p>
        </w:tc>
      </w:tr>
      <w:tr w:rsidR="00582836" w:rsidRPr="009747B6" w14:paraId="2121F3A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A9D85A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81C2A95"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B9A7FB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7)İdxal əməliyyatları haqqında Hesabat  (elektron formatda)</w:t>
            </w:r>
          </w:p>
        </w:tc>
      </w:tr>
      <w:tr w:rsidR="00582836" w:rsidRPr="009747B6" w14:paraId="65EFC78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E8E4B9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3F63FC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8F9E5C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8)Elektron bankçılıq hesabatı məlumatları (elektron formatda)</w:t>
            </w:r>
          </w:p>
        </w:tc>
      </w:tr>
      <w:tr w:rsidR="00582836" w:rsidRPr="009747B6" w14:paraId="3A648F54"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AC6322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07FC1A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0355E0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9)Audit seçməsinə görə əhəmiyyətli sayıla bilən  əməliyyatlar üzrə  təsdiqedici sənədlər</w:t>
            </w:r>
          </w:p>
        </w:tc>
      </w:tr>
      <w:tr w:rsidR="00582836" w:rsidRPr="009747B6" w14:paraId="2B72BDE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EDB551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F5D444C"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812271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10)Vergi orqanına  bəyan edilmiş məlumatlar</w:t>
            </w:r>
          </w:p>
        </w:tc>
      </w:tr>
      <w:tr w:rsidR="00582836" w:rsidRPr="009747B6" w14:paraId="4719C8B9"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ED10C0"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5.</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00A885E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İşçi heyəti ilə hesablaşmaların audit</w:t>
            </w:r>
            <w:r w:rsidR="00A25CE2" w:rsidRPr="00277A32">
              <w:rPr>
                <w:rFonts w:ascii="Arial" w:eastAsia="Times New Roman" w:hAnsi="Arial" w:cs="Arial"/>
                <w:b/>
                <w:bCs/>
                <w:color w:val="000000"/>
                <w:sz w:val="24"/>
                <w:szCs w:val="24"/>
                <w:lang w:val="en-US" w:eastAsia="ru-RU"/>
              </w:rPr>
              <w:t>i</w:t>
            </w:r>
          </w:p>
        </w:tc>
        <w:tc>
          <w:tcPr>
            <w:tcW w:w="4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265F10"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6B8D7DF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336335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15BFA5B"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0A02A9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 üzrə dövriyyə cədvəli (Baş kitab)</w:t>
            </w:r>
          </w:p>
        </w:tc>
      </w:tr>
      <w:tr w:rsidR="00582836" w:rsidRPr="009747B6" w14:paraId="584D2676"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E25B07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6F083B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3FB3C8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2)Müvafiq mühasibat  hesabı üzrə dövriyyə-qalıq cədvəli</w:t>
            </w:r>
          </w:p>
        </w:tc>
      </w:tr>
      <w:tr w:rsidR="00582836" w:rsidRPr="00277A32" w14:paraId="5F76B72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2C9518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049D85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BFDB788"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3)Əmək haqqı hesablama cədvəlləri.</w:t>
            </w:r>
          </w:p>
        </w:tc>
      </w:tr>
      <w:tr w:rsidR="00582836" w:rsidRPr="00277A32" w14:paraId="727C898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85CDF01"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DE41E07"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360C544"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 Əmək müqaviləsi bildirişlərinin qeydiyyatı sistemi məlumatları</w:t>
            </w:r>
          </w:p>
        </w:tc>
      </w:tr>
      <w:tr w:rsidR="00582836" w:rsidRPr="009747B6" w14:paraId="1F47236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EB61435"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A320667"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C2C6C65"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5)Vergi orqanına bəyan edilmiş məlumatlar</w:t>
            </w:r>
          </w:p>
        </w:tc>
      </w:tr>
      <w:tr w:rsidR="00582836" w:rsidRPr="009747B6" w14:paraId="190AEFA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725EF8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563B27D"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CC33D1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6)Elektron bankçılıq hesabatı məlumatları (elektron formatda)</w:t>
            </w:r>
          </w:p>
        </w:tc>
      </w:tr>
      <w:tr w:rsidR="00582836" w:rsidRPr="009747B6" w14:paraId="7DC73F2B" w14:textId="77777777" w:rsidTr="00A25CE2">
        <w:trPr>
          <w:trHeight w:val="503"/>
        </w:trPr>
        <w:tc>
          <w:tcPr>
            <w:tcW w:w="988" w:type="dxa"/>
            <w:tcBorders>
              <w:top w:val="nil"/>
              <w:left w:val="single" w:sz="8" w:space="0" w:color="auto"/>
              <w:bottom w:val="nil"/>
              <w:right w:val="single" w:sz="4" w:space="0" w:color="auto"/>
            </w:tcBorders>
            <w:shd w:val="clear" w:color="auto" w:fill="auto"/>
            <w:vAlign w:val="center"/>
            <w:hideMark/>
          </w:tcPr>
          <w:p w14:paraId="5399775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nil"/>
              <w:right w:val="single" w:sz="4" w:space="0" w:color="auto"/>
            </w:tcBorders>
            <w:shd w:val="clear" w:color="auto" w:fill="auto"/>
            <w:vAlign w:val="center"/>
            <w:hideMark/>
          </w:tcPr>
          <w:p w14:paraId="418541D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nil"/>
              <w:right w:val="single" w:sz="8" w:space="0" w:color="auto"/>
            </w:tcBorders>
            <w:shd w:val="clear" w:color="auto" w:fill="auto"/>
            <w:vAlign w:val="center"/>
            <w:hideMark/>
          </w:tcPr>
          <w:p w14:paraId="303BB62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7)Auditor seçməsinə görə təkrar hesablama</w:t>
            </w:r>
          </w:p>
        </w:tc>
      </w:tr>
      <w:tr w:rsidR="00582836" w:rsidRPr="00277A32" w14:paraId="483223F4" w14:textId="77777777" w:rsidTr="00A25CE2">
        <w:trPr>
          <w:trHeight w:val="645"/>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CF4862"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6.</w:t>
            </w:r>
          </w:p>
        </w:tc>
        <w:tc>
          <w:tcPr>
            <w:tcW w:w="4710" w:type="dxa"/>
            <w:tcBorders>
              <w:top w:val="single" w:sz="8" w:space="0" w:color="auto"/>
              <w:left w:val="nil"/>
              <w:bottom w:val="single" w:sz="8" w:space="0" w:color="auto"/>
              <w:right w:val="single" w:sz="8" w:space="0" w:color="auto"/>
            </w:tcBorders>
            <w:shd w:val="clear" w:color="auto" w:fill="auto"/>
            <w:vAlign w:val="center"/>
            <w:hideMark/>
          </w:tcPr>
          <w:p w14:paraId="2E18C9DE"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Məcburi  dövlət sosial sığorta,</w:t>
            </w:r>
            <w:r w:rsidR="003C48E8" w:rsidRPr="00277A32">
              <w:rPr>
                <w:rFonts w:ascii="Arial" w:eastAsia="Times New Roman" w:hAnsi="Arial" w:cs="Arial"/>
                <w:b/>
                <w:bCs/>
                <w:color w:val="000000"/>
                <w:sz w:val="24"/>
                <w:szCs w:val="24"/>
                <w:lang w:val="az-Latn-AZ" w:eastAsia="ru-RU"/>
              </w:rPr>
              <w:t xml:space="preserve"> </w:t>
            </w:r>
            <w:r w:rsidRPr="00277A32">
              <w:rPr>
                <w:rFonts w:ascii="Arial" w:eastAsia="Times New Roman" w:hAnsi="Arial" w:cs="Arial"/>
                <w:b/>
                <w:bCs/>
                <w:color w:val="000000"/>
                <w:sz w:val="24"/>
                <w:szCs w:val="24"/>
                <w:lang w:eastAsia="ru-RU"/>
              </w:rPr>
              <w:t>icbari tibbi sı</w:t>
            </w:r>
            <w:r w:rsidR="00666A32" w:rsidRPr="00277A32">
              <w:rPr>
                <w:rFonts w:ascii="Arial" w:eastAsia="Times New Roman" w:hAnsi="Arial" w:cs="Arial"/>
                <w:b/>
                <w:bCs/>
                <w:color w:val="000000"/>
                <w:sz w:val="24"/>
                <w:szCs w:val="24"/>
                <w:lang w:val="az-Latn-AZ" w:eastAsia="ru-RU"/>
              </w:rPr>
              <w:t>ğ</w:t>
            </w:r>
            <w:r w:rsidRPr="00277A32">
              <w:rPr>
                <w:rFonts w:ascii="Arial" w:eastAsia="Times New Roman" w:hAnsi="Arial" w:cs="Arial"/>
                <w:b/>
                <w:bCs/>
                <w:color w:val="000000"/>
                <w:sz w:val="24"/>
                <w:szCs w:val="24"/>
                <w:lang w:eastAsia="ru-RU"/>
              </w:rPr>
              <w:t>orta,</w:t>
            </w:r>
            <w:r w:rsidR="003C48E8" w:rsidRPr="00277A32">
              <w:rPr>
                <w:rFonts w:ascii="Arial" w:eastAsia="Times New Roman" w:hAnsi="Arial" w:cs="Arial"/>
                <w:b/>
                <w:bCs/>
                <w:color w:val="000000"/>
                <w:sz w:val="24"/>
                <w:szCs w:val="24"/>
                <w:lang w:val="az-Latn-AZ" w:eastAsia="ru-RU"/>
              </w:rPr>
              <w:t xml:space="preserve"> </w:t>
            </w:r>
            <w:r w:rsidRPr="00277A32">
              <w:rPr>
                <w:rFonts w:ascii="Arial" w:eastAsia="Times New Roman" w:hAnsi="Arial" w:cs="Arial"/>
                <w:b/>
                <w:bCs/>
                <w:color w:val="000000"/>
                <w:sz w:val="24"/>
                <w:szCs w:val="24"/>
                <w:lang w:eastAsia="ru-RU"/>
              </w:rPr>
              <w:t>işsizlikdən sığorta ayırmalarının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08052391"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3489DEA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69A1CE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153E53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A8E6A1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üzrə dövriyyə cədvəli (Baş kitab)</w:t>
            </w:r>
          </w:p>
        </w:tc>
      </w:tr>
      <w:tr w:rsidR="00582836" w:rsidRPr="00277A32" w14:paraId="42ADAD30"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82ECF9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6DF5696"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10973D5"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hesabı üzrə dövriyyə-qalıq cədvəli (Ayırmalar üzrə)</w:t>
            </w:r>
          </w:p>
        </w:tc>
      </w:tr>
      <w:tr w:rsidR="00582836" w:rsidRPr="00277A32" w14:paraId="2AE07AC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BD9D91D"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F6AFCBD"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66E91EA"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3)Əmək haqqı hesablama cədvəlləri.</w:t>
            </w:r>
          </w:p>
        </w:tc>
      </w:tr>
      <w:tr w:rsidR="00582836" w:rsidRPr="009747B6" w14:paraId="32A2362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0D2E3B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5757DAD"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7632C2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002EC9C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404496B"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38139C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F92721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5)Vergi ödəyicisinin şəxsi hesab vərəqəsi</w:t>
            </w:r>
          </w:p>
        </w:tc>
      </w:tr>
      <w:tr w:rsidR="00582836" w:rsidRPr="009747B6" w14:paraId="5ABFD18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E0065D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0507F1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B28793B"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6)Elektron bankçılıq hesabatı məlumatları (elektron formatda)</w:t>
            </w:r>
          </w:p>
        </w:tc>
      </w:tr>
      <w:tr w:rsidR="00582836" w:rsidRPr="00277A32" w14:paraId="3EF6A3C2" w14:textId="77777777" w:rsidTr="00A25CE2">
        <w:trPr>
          <w:trHeight w:val="503"/>
        </w:trPr>
        <w:tc>
          <w:tcPr>
            <w:tcW w:w="988" w:type="dxa"/>
            <w:tcBorders>
              <w:top w:val="nil"/>
              <w:left w:val="single" w:sz="8" w:space="0" w:color="auto"/>
              <w:bottom w:val="nil"/>
              <w:right w:val="single" w:sz="8" w:space="0" w:color="auto"/>
            </w:tcBorders>
            <w:shd w:val="clear" w:color="auto" w:fill="auto"/>
            <w:vAlign w:val="center"/>
            <w:hideMark/>
          </w:tcPr>
          <w:p w14:paraId="0BD5327C"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7.</w:t>
            </w:r>
          </w:p>
        </w:tc>
        <w:tc>
          <w:tcPr>
            <w:tcW w:w="4710" w:type="dxa"/>
            <w:tcBorders>
              <w:top w:val="nil"/>
              <w:left w:val="nil"/>
              <w:bottom w:val="nil"/>
              <w:right w:val="single" w:sz="8" w:space="0" w:color="auto"/>
            </w:tcBorders>
            <w:shd w:val="clear" w:color="auto" w:fill="auto"/>
            <w:vAlign w:val="center"/>
            <w:hideMark/>
          </w:tcPr>
          <w:p w14:paraId="0CFE72C0"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Büdcə ilə hesablaşmaların auditi</w:t>
            </w:r>
          </w:p>
        </w:tc>
        <w:tc>
          <w:tcPr>
            <w:tcW w:w="4758" w:type="dxa"/>
            <w:tcBorders>
              <w:top w:val="nil"/>
              <w:left w:val="nil"/>
              <w:bottom w:val="nil"/>
              <w:right w:val="single" w:sz="8" w:space="0" w:color="auto"/>
            </w:tcBorders>
            <w:shd w:val="clear" w:color="auto" w:fill="auto"/>
            <w:vAlign w:val="center"/>
            <w:hideMark/>
          </w:tcPr>
          <w:p w14:paraId="1884EFF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669557CB" w14:textId="77777777" w:rsidTr="00A25CE2">
        <w:trPr>
          <w:trHeight w:val="630"/>
        </w:trPr>
        <w:tc>
          <w:tcPr>
            <w:tcW w:w="9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F518D4"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nil"/>
              <w:bottom w:val="single" w:sz="4" w:space="0" w:color="auto"/>
              <w:right w:val="single" w:sz="4" w:space="0" w:color="auto"/>
            </w:tcBorders>
            <w:shd w:val="clear" w:color="auto" w:fill="auto"/>
            <w:vAlign w:val="center"/>
            <w:hideMark/>
          </w:tcPr>
          <w:p w14:paraId="53C63E34"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single" w:sz="8" w:space="0" w:color="auto"/>
              <w:left w:val="nil"/>
              <w:bottom w:val="single" w:sz="4" w:space="0" w:color="auto"/>
              <w:right w:val="single" w:sz="8" w:space="0" w:color="auto"/>
            </w:tcBorders>
            <w:shd w:val="clear" w:color="auto" w:fill="auto"/>
            <w:vAlign w:val="center"/>
            <w:hideMark/>
          </w:tcPr>
          <w:p w14:paraId="774D2BC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və subhesablar üzrə dövriyyə cədvəli (Baş kitab)</w:t>
            </w:r>
          </w:p>
        </w:tc>
      </w:tr>
      <w:tr w:rsidR="00582836" w:rsidRPr="00277A32" w14:paraId="76DF80D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A55F32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E5E8C18"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C313589"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2)Vergi növləri  üzrə dövriyyə-qalıq cədvəli</w:t>
            </w:r>
          </w:p>
        </w:tc>
      </w:tr>
      <w:tr w:rsidR="00582836" w:rsidRPr="00277A32" w14:paraId="29C2B26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75DA6A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ECFD8BE"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6BADD25"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3)Vergi bəyannamələri</w:t>
            </w:r>
          </w:p>
        </w:tc>
      </w:tr>
      <w:tr w:rsidR="00582836" w:rsidRPr="00277A32" w14:paraId="25F1D4D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D42EAB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B334B63"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9E01E28"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4)Vergi ödəyicisinin şəxsi hesab vərəqəsi</w:t>
            </w:r>
          </w:p>
        </w:tc>
      </w:tr>
      <w:tr w:rsidR="00582836" w:rsidRPr="00277A32" w14:paraId="0971A629"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97F6D76"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8971F89"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8A1922E"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5)Auditorun  təkrar hesablamaları</w:t>
            </w:r>
          </w:p>
        </w:tc>
      </w:tr>
      <w:tr w:rsidR="00582836" w:rsidRPr="009747B6" w14:paraId="4BA79E84"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003641"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8.</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6B2E40C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Sair hesablaşmaların auditi, o cümlədən:</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6877814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r>
      <w:tr w:rsidR="00582836" w:rsidRPr="00277A32" w14:paraId="03E98F24" w14:textId="77777777" w:rsidTr="00A25CE2">
        <w:trPr>
          <w:trHeight w:val="503"/>
        </w:trPr>
        <w:tc>
          <w:tcPr>
            <w:tcW w:w="988" w:type="dxa"/>
            <w:tcBorders>
              <w:top w:val="nil"/>
              <w:left w:val="single" w:sz="8" w:space="0" w:color="auto"/>
              <w:bottom w:val="single" w:sz="8" w:space="0" w:color="auto"/>
              <w:right w:val="single" w:sz="8" w:space="0" w:color="auto"/>
            </w:tcBorders>
            <w:shd w:val="clear" w:color="auto" w:fill="auto"/>
            <w:vAlign w:val="center"/>
            <w:hideMark/>
          </w:tcPr>
          <w:p w14:paraId="7879155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8" w:space="0" w:color="auto"/>
              <w:right w:val="single" w:sz="4" w:space="0" w:color="auto"/>
            </w:tcBorders>
            <w:shd w:val="clear" w:color="auto" w:fill="auto"/>
            <w:vAlign w:val="center"/>
            <w:hideMark/>
          </w:tcPr>
          <w:p w14:paraId="58351102"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az-Latn-AZ" w:eastAsia="ru-RU"/>
              </w:rPr>
              <w:t xml:space="preserve">8.1. </w:t>
            </w:r>
            <w:r w:rsidR="00582836" w:rsidRPr="00277A32">
              <w:rPr>
                <w:rFonts w:ascii="Arial" w:eastAsia="Times New Roman" w:hAnsi="Arial" w:cs="Arial"/>
                <w:b/>
                <w:bCs/>
                <w:color w:val="000000"/>
                <w:sz w:val="24"/>
                <w:szCs w:val="24"/>
                <w:lang w:val="en-US" w:eastAsia="ru-RU"/>
              </w:rPr>
              <w:t>Təhtəl</w:t>
            </w:r>
            <w:r w:rsidRPr="00277A32">
              <w:rPr>
                <w:rFonts w:ascii="Arial" w:eastAsia="Times New Roman" w:hAnsi="Arial" w:cs="Arial"/>
                <w:b/>
                <w:bCs/>
                <w:color w:val="000000"/>
                <w:sz w:val="24"/>
                <w:szCs w:val="24"/>
                <w:lang w:val="en-US" w:eastAsia="ru-RU"/>
              </w:rPr>
              <w:t xml:space="preserve">hesab şəxslərlə </w:t>
            </w:r>
            <w:r w:rsidR="00A25CE2" w:rsidRPr="00277A32">
              <w:rPr>
                <w:rFonts w:ascii="Arial" w:eastAsia="Times New Roman" w:hAnsi="Arial" w:cs="Arial"/>
                <w:b/>
                <w:bCs/>
                <w:color w:val="000000"/>
                <w:sz w:val="24"/>
                <w:szCs w:val="24"/>
                <w:lang w:val="en-US" w:eastAsia="ru-RU"/>
              </w:rPr>
              <w:t>hesablaşmaların audit</w:t>
            </w:r>
          </w:p>
        </w:tc>
        <w:tc>
          <w:tcPr>
            <w:tcW w:w="4758" w:type="dxa"/>
            <w:tcBorders>
              <w:top w:val="nil"/>
              <w:left w:val="nil"/>
              <w:bottom w:val="single" w:sz="8" w:space="0" w:color="auto"/>
              <w:right w:val="single" w:sz="8" w:space="0" w:color="auto"/>
            </w:tcBorders>
            <w:shd w:val="clear" w:color="auto" w:fill="auto"/>
            <w:vAlign w:val="center"/>
            <w:hideMark/>
          </w:tcPr>
          <w:p w14:paraId="06DA688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5840FC0C"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225081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1B4DE35"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2BD6E6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 üzrə dövriyyə cədvəli (Baş kitab)</w:t>
            </w:r>
          </w:p>
        </w:tc>
      </w:tr>
      <w:tr w:rsidR="00582836" w:rsidRPr="009747B6" w14:paraId="6DB9DF9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0122CA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447E9C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5E0020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2)Təhtəlhesab şəxslər  üzrə dövriyyə-qalıq cədvəli</w:t>
            </w:r>
          </w:p>
        </w:tc>
      </w:tr>
      <w:tr w:rsidR="00582836" w:rsidRPr="009747B6" w14:paraId="092A762D"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EC38E0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F2C8B3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AE5B3A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3)Audit seçməsinə görə əhəmiyyətli sayıla bilən  əməliyyatlar üzrə  təsdiqedici sənədlər</w:t>
            </w:r>
          </w:p>
        </w:tc>
      </w:tr>
      <w:tr w:rsidR="00582836" w:rsidRPr="00277A32" w14:paraId="287DBC9A"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0441B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675ABBA3"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 xml:space="preserve">8.2. </w:t>
            </w:r>
            <w:r w:rsidR="00582836" w:rsidRPr="00277A32">
              <w:rPr>
                <w:rFonts w:ascii="Arial" w:eastAsia="Times New Roman" w:hAnsi="Arial" w:cs="Arial"/>
                <w:b/>
                <w:bCs/>
                <w:color w:val="000000"/>
                <w:sz w:val="24"/>
                <w:szCs w:val="24"/>
                <w:lang w:eastAsia="ru-RU"/>
              </w:rPr>
              <w:t>Borc vəsaitlərinin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1EDD3D1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44EF98E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AB93596"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E49ACE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B7C26F6"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hesabları üzrə dövriyyə cədvəli (Baş kitab)</w:t>
            </w:r>
          </w:p>
        </w:tc>
      </w:tr>
      <w:tr w:rsidR="00582836" w:rsidRPr="00277A32" w14:paraId="4ED5A404"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6CA11EA"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11E0DB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901A2F6"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2)Bank kreditləri  hesabı üzrə dövriyyə-qalıq cədvəli (Kredit müqavilələri  üzrə)</w:t>
            </w:r>
          </w:p>
        </w:tc>
      </w:tr>
      <w:tr w:rsidR="00582836" w:rsidRPr="00277A32" w14:paraId="1EDD568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501FB0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8072F20"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6A7CFD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3)Borclar  hesabı üzrə dövriyyə-qalıq cədvəli (Kreditorlar  üzrə)</w:t>
            </w:r>
          </w:p>
        </w:tc>
      </w:tr>
      <w:tr w:rsidR="00582836" w:rsidRPr="00277A32" w14:paraId="3D354A6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C4E4B5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2AD4CEE"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D6D17C2"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4)Borc vəsaitləri üzrə kreditorlarla qarşılıqlı üzləşmə aktları</w:t>
            </w:r>
          </w:p>
        </w:tc>
      </w:tr>
      <w:tr w:rsidR="00582836" w:rsidRPr="009747B6" w14:paraId="42E79CF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0739AC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E064DFD"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2EAC07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5)İddia müddəti ötmüş borclara dair arayış</w:t>
            </w:r>
          </w:p>
        </w:tc>
      </w:tr>
      <w:tr w:rsidR="00582836" w:rsidRPr="009747B6" w14:paraId="61C2C41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A7D2E2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F60957D"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753B7E5"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6)Kredit müqavilələri üzrə hesablaşmalara dair bank  arayışları</w:t>
            </w:r>
          </w:p>
        </w:tc>
      </w:tr>
      <w:tr w:rsidR="00582836" w:rsidRPr="009747B6" w14:paraId="27FC6E3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7E8FEB9"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080AF50"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3D25B1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7)Elektron bankçılıq hesabatı məlumatları (elektron formatda)</w:t>
            </w:r>
          </w:p>
        </w:tc>
      </w:tr>
      <w:tr w:rsidR="00582836" w:rsidRPr="009747B6" w14:paraId="7FD7E462"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A1C57E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C64BCF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FB2223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8)Audit seçməsinə görə əhəmiyyətli sayıla bilən  əməliyyatlar üzrə  sənədlər</w:t>
            </w:r>
          </w:p>
        </w:tc>
      </w:tr>
      <w:tr w:rsidR="00582836" w:rsidRPr="00277A32" w14:paraId="06307662"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617139"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6D4167A7"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az-Latn-AZ" w:eastAsia="ru-RU"/>
              </w:rPr>
              <w:t>8.3.</w:t>
            </w:r>
            <w:r w:rsidR="00582836" w:rsidRPr="00277A32">
              <w:rPr>
                <w:rFonts w:ascii="Arial" w:eastAsia="Times New Roman" w:hAnsi="Arial" w:cs="Arial"/>
                <w:b/>
                <w:bCs/>
                <w:color w:val="000000"/>
                <w:sz w:val="24"/>
                <w:szCs w:val="24"/>
                <w:lang w:val="en-US" w:eastAsia="ru-RU"/>
              </w:rPr>
              <w:t xml:space="preserve">Uzunmüddətli maliyyə </w:t>
            </w:r>
            <w:r w:rsidR="00582836" w:rsidRPr="00277A32">
              <w:rPr>
                <w:rFonts w:ascii="Arial" w:eastAsia="Times New Roman" w:hAnsi="Arial" w:cs="Arial"/>
                <w:b/>
                <w:bCs/>
                <w:color w:val="000000"/>
                <w:sz w:val="24"/>
                <w:szCs w:val="24"/>
                <w:lang w:val="en-US" w:eastAsia="ru-RU"/>
              </w:rPr>
              <w:lastRenderedPageBreak/>
              <w:t>qoyuluşlarının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01326A9B"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4017BEE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C3A385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08F289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F141287"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 üzrə dövriyyə cədvəli (Baş kitab)</w:t>
            </w:r>
          </w:p>
        </w:tc>
      </w:tr>
      <w:tr w:rsidR="00582836" w:rsidRPr="009747B6" w14:paraId="06A9CE40"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A027EB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CC3855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3E0806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2)Müvafiq mühasibat  hesabı üzrə dövriyyə-qalıq cədvəli (Müəssisələr üzrə)</w:t>
            </w:r>
          </w:p>
        </w:tc>
      </w:tr>
      <w:tr w:rsidR="00582836" w:rsidRPr="009747B6" w14:paraId="08862DA7"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B5A2BF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D557DD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3C99C8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3)Başqa müəssisələrdə olan iştirak paylarına və səhmlərə dair hüquqi sənədlər</w:t>
            </w:r>
          </w:p>
        </w:tc>
      </w:tr>
      <w:tr w:rsidR="00582836" w:rsidRPr="009747B6" w14:paraId="2A9D952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E920DE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42C0D2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901F195"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4)Maliyyə qoyuluşuna dair müəssisədənkənar təsdiqləmələr</w:t>
            </w:r>
          </w:p>
        </w:tc>
      </w:tr>
      <w:tr w:rsidR="00582836" w:rsidRPr="009747B6" w14:paraId="690AE1D2" w14:textId="77777777" w:rsidTr="00A25CE2">
        <w:trPr>
          <w:trHeight w:val="645"/>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6EEF1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0CD68ED0"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 xml:space="preserve">8.4. </w:t>
            </w:r>
            <w:r w:rsidR="00582836" w:rsidRPr="00277A32">
              <w:rPr>
                <w:rFonts w:ascii="Arial" w:eastAsia="Times New Roman" w:hAnsi="Arial" w:cs="Arial"/>
                <w:b/>
                <w:bCs/>
                <w:color w:val="000000"/>
                <w:sz w:val="24"/>
                <w:szCs w:val="24"/>
                <w:lang w:val="en-US" w:eastAsia="ru-RU"/>
              </w:rPr>
              <w:t>Sair debitor və kreditorlarla hesablaşmaların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1E316C0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49F54A9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18630D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40CBC76"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7A6ED9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hesabı üzrə dövriyyə cədvəli (Baş kitab)</w:t>
            </w:r>
          </w:p>
        </w:tc>
      </w:tr>
      <w:tr w:rsidR="00582836" w:rsidRPr="009747B6" w14:paraId="0A4968E2"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23A638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50A385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420682E"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2)Müvafiq mühasibat  hesabı üzrə dövriyyə-qalıq cədvəli (Kontragentlər  üzrə)</w:t>
            </w:r>
          </w:p>
        </w:tc>
      </w:tr>
      <w:tr w:rsidR="00582836" w:rsidRPr="00277A32" w14:paraId="2AD0BCB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D49541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12C7DE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2E5F40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3)Qarşılıqlı üzləşmə aktları</w:t>
            </w:r>
          </w:p>
        </w:tc>
      </w:tr>
      <w:tr w:rsidR="00582836" w:rsidRPr="009747B6" w14:paraId="1A20E32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4E3929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97B7EDA"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1BE3C6D"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4)İddia müddəti ötmüş debitor və kreditor borclara dair arayış</w:t>
            </w:r>
          </w:p>
        </w:tc>
      </w:tr>
      <w:tr w:rsidR="00582836" w:rsidRPr="009747B6" w14:paraId="7CDDF186"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AB7734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ACDA33C"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DFC232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15E663BD" w14:textId="77777777" w:rsidTr="00A25CE2">
        <w:trPr>
          <w:trHeight w:val="503"/>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797D7"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5.</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11D8FE2E" w14:textId="77777777" w:rsidR="00582836" w:rsidRPr="00277A32" w:rsidRDefault="00582836" w:rsidP="00A25CE2">
            <w:pPr>
              <w:spacing w:after="0"/>
              <w:jc w:val="center"/>
              <w:rPr>
                <w:rFonts w:ascii="Arial" w:eastAsia="Times New Roman" w:hAnsi="Arial" w:cs="Arial"/>
                <w:b/>
                <w:bCs/>
                <w:color w:val="000000"/>
                <w:sz w:val="24"/>
                <w:szCs w:val="24"/>
                <w:lang w:val="az-Latn-AZ" w:eastAsia="ru-RU"/>
              </w:rPr>
            </w:pPr>
            <w:r w:rsidRPr="00277A32">
              <w:rPr>
                <w:rFonts w:ascii="Arial" w:eastAsia="Times New Roman" w:hAnsi="Arial" w:cs="Arial"/>
                <w:b/>
                <w:bCs/>
                <w:color w:val="000000"/>
                <w:sz w:val="24"/>
                <w:szCs w:val="24"/>
                <w:lang w:eastAsia="ru-RU"/>
              </w:rPr>
              <w:t>Əsas vəsai</w:t>
            </w:r>
            <w:r w:rsidR="00A25CE2" w:rsidRPr="00277A32">
              <w:rPr>
                <w:rFonts w:ascii="Arial" w:eastAsia="Times New Roman" w:hAnsi="Arial" w:cs="Arial"/>
                <w:b/>
                <w:bCs/>
                <w:color w:val="000000"/>
                <w:sz w:val="24"/>
                <w:szCs w:val="24"/>
                <w:lang w:eastAsia="ru-RU"/>
              </w:rPr>
              <w:t>tlər üzrə əməliyyatların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4C9BF3D7"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30E56F6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28CFAF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5849D23"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B8D258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üzrə dövriyyə cədvəli (Baş kitab)</w:t>
            </w:r>
          </w:p>
        </w:tc>
      </w:tr>
      <w:tr w:rsidR="00582836" w:rsidRPr="00277A32" w14:paraId="7D5B076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CEFA792"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8" w:space="0" w:color="auto"/>
            </w:tcBorders>
            <w:shd w:val="clear" w:color="auto" w:fill="auto"/>
            <w:vAlign w:val="center"/>
            <w:hideMark/>
          </w:tcPr>
          <w:p w14:paraId="40FC6E1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single" w:sz="4" w:space="0" w:color="auto"/>
              <w:bottom w:val="single" w:sz="4" w:space="0" w:color="auto"/>
              <w:right w:val="single" w:sz="8" w:space="0" w:color="auto"/>
            </w:tcBorders>
            <w:shd w:val="clear" w:color="auto" w:fill="auto"/>
            <w:vAlign w:val="center"/>
            <w:hideMark/>
          </w:tcPr>
          <w:p w14:paraId="2F196C43"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2)Dövrün sonuna əsas vəsaitlərə dair arayış</w:t>
            </w:r>
          </w:p>
        </w:tc>
      </w:tr>
      <w:tr w:rsidR="00582836" w:rsidRPr="00277A32" w14:paraId="6ABC090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836E131"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C69DD41"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459F94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3)Əsas vəsaitlərin köhnəlməsinə dair  cədvəl.</w:t>
            </w:r>
          </w:p>
        </w:tc>
      </w:tr>
      <w:tr w:rsidR="00582836" w:rsidRPr="009747B6" w14:paraId="6476726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AB255C3"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690F0FB"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179B08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3BBF7EE1"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F10A6C6"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CDAD857"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2AA565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 və təkrar hesablamalar</w:t>
            </w:r>
          </w:p>
        </w:tc>
      </w:tr>
      <w:tr w:rsidR="00582836" w:rsidRPr="00277A32" w14:paraId="0EF7ECF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C7362D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1A2C70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4CBA9FAD" w14:textId="77777777" w:rsidR="00582836" w:rsidRPr="00277A32" w:rsidRDefault="00582836" w:rsidP="00A25CE2">
            <w:pPr>
              <w:spacing w:after="0"/>
              <w:jc w:val="center"/>
              <w:rPr>
                <w:rFonts w:ascii="Arial" w:eastAsia="Times New Roman" w:hAnsi="Arial" w:cs="Arial"/>
                <w:color w:val="000000"/>
                <w:sz w:val="24"/>
                <w:szCs w:val="24"/>
                <w:lang w:val="az-Latn-AZ" w:eastAsia="ru-RU"/>
              </w:rPr>
            </w:pPr>
            <w:r w:rsidRPr="00277A32">
              <w:rPr>
                <w:rFonts w:ascii="Arial" w:eastAsia="Times New Roman" w:hAnsi="Arial" w:cs="Arial"/>
                <w:color w:val="000000"/>
                <w:sz w:val="24"/>
                <w:szCs w:val="24"/>
                <w:lang w:eastAsia="ru-RU"/>
              </w:rPr>
              <w:t>6)Dövrün sonuna inventarizasiya aktı</w:t>
            </w:r>
          </w:p>
          <w:p w14:paraId="2E8C8FE8" w14:textId="77777777" w:rsidR="00666A32" w:rsidRPr="00277A32" w:rsidRDefault="00666A32" w:rsidP="00A25CE2">
            <w:pPr>
              <w:spacing w:after="0"/>
              <w:jc w:val="center"/>
              <w:rPr>
                <w:rFonts w:ascii="Arial" w:eastAsia="Times New Roman" w:hAnsi="Arial" w:cs="Arial"/>
                <w:color w:val="000000"/>
                <w:sz w:val="24"/>
                <w:szCs w:val="24"/>
                <w:lang w:val="az-Latn-AZ" w:eastAsia="ru-RU"/>
              </w:rPr>
            </w:pPr>
          </w:p>
          <w:p w14:paraId="61798BE0" w14:textId="77777777" w:rsidR="00666A32" w:rsidRPr="00277A32" w:rsidRDefault="00666A32" w:rsidP="00A25CE2">
            <w:pPr>
              <w:spacing w:after="0"/>
              <w:jc w:val="center"/>
              <w:rPr>
                <w:rFonts w:ascii="Arial" w:eastAsia="Times New Roman" w:hAnsi="Arial" w:cs="Arial"/>
                <w:color w:val="000000"/>
                <w:sz w:val="24"/>
                <w:szCs w:val="24"/>
                <w:lang w:val="az-Latn-AZ" w:eastAsia="ru-RU"/>
              </w:rPr>
            </w:pPr>
          </w:p>
        </w:tc>
      </w:tr>
      <w:tr w:rsidR="00582836" w:rsidRPr="00277A32" w14:paraId="1795C741" w14:textId="77777777" w:rsidTr="00A25CE2">
        <w:trPr>
          <w:trHeight w:val="645"/>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B6CDE"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6.</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609C5B03" w14:textId="77777777" w:rsidR="00582836" w:rsidRPr="00277A32" w:rsidRDefault="00666A32" w:rsidP="00A25CE2">
            <w:pPr>
              <w:spacing w:after="0"/>
              <w:jc w:val="center"/>
              <w:rPr>
                <w:rFonts w:ascii="Arial" w:eastAsia="Times New Roman" w:hAnsi="Arial" w:cs="Arial"/>
                <w:b/>
                <w:bCs/>
                <w:color w:val="000000"/>
                <w:sz w:val="24"/>
                <w:szCs w:val="24"/>
                <w:lang w:val="az-Latn-AZ" w:eastAsia="ru-RU"/>
              </w:rPr>
            </w:pPr>
            <w:r w:rsidRPr="00277A32">
              <w:rPr>
                <w:rFonts w:ascii="Arial" w:eastAsia="Times New Roman" w:hAnsi="Arial" w:cs="Arial"/>
                <w:b/>
                <w:bCs/>
                <w:color w:val="000000"/>
                <w:sz w:val="24"/>
                <w:szCs w:val="24"/>
                <w:lang w:eastAsia="ru-RU"/>
              </w:rPr>
              <w:t>Qeyri</w:t>
            </w:r>
            <w:r w:rsidRPr="00277A32">
              <w:rPr>
                <w:rFonts w:ascii="Arial" w:eastAsia="Times New Roman" w:hAnsi="Arial" w:cs="Arial"/>
                <w:b/>
                <w:bCs/>
                <w:color w:val="000000"/>
                <w:sz w:val="24"/>
                <w:szCs w:val="24"/>
                <w:lang w:val="az-Latn-AZ" w:eastAsia="ru-RU"/>
              </w:rPr>
              <w:t>-</w:t>
            </w:r>
            <w:r w:rsidR="00582836" w:rsidRPr="00277A32">
              <w:rPr>
                <w:rFonts w:ascii="Arial" w:eastAsia="Times New Roman" w:hAnsi="Arial" w:cs="Arial"/>
                <w:b/>
                <w:bCs/>
                <w:color w:val="000000"/>
                <w:sz w:val="24"/>
                <w:szCs w:val="24"/>
                <w:lang w:eastAsia="ru-RU"/>
              </w:rPr>
              <w:t>maddi akti</w:t>
            </w:r>
            <w:r w:rsidR="00A25CE2" w:rsidRPr="00277A32">
              <w:rPr>
                <w:rFonts w:ascii="Arial" w:eastAsia="Times New Roman" w:hAnsi="Arial" w:cs="Arial"/>
                <w:b/>
                <w:bCs/>
                <w:color w:val="000000"/>
                <w:sz w:val="24"/>
                <w:szCs w:val="24"/>
                <w:lang w:eastAsia="ru-RU"/>
              </w:rPr>
              <w:t>vlər üzrə əməliyyatların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695C5E2D"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211FAF89"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809D975"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CE85D55"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9515B12"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üzrə dövriyyə cədvəli (Baş kitab)</w:t>
            </w:r>
          </w:p>
        </w:tc>
      </w:tr>
      <w:tr w:rsidR="00582836" w:rsidRPr="00277A32" w14:paraId="0E487E2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79DE71F"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FB86D9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152530A"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2)Dövrün sonuna qeyri-maddi aktivlərə  dair arayış</w:t>
            </w:r>
          </w:p>
        </w:tc>
      </w:tr>
      <w:tr w:rsidR="00582836" w:rsidRPr="00277A32" w14:paraId="4B5BCC1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E1C57A4"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8" w:space="0" w:color="auto"/>
            </w:tcBorders>
            <w:shd w:val="clear" w:color="auto" w:fill="auto"/>
            <w:vAlign w:val="center"/>
            <w:hideMark/>
          </w:tcPr>
          <w:p w14:paraId="705AEE44"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single" w:sz="4" w:space="0" w:color="auto"/>
              <w:bottom w:val="single" w:sz="4" w:space="0" w:color="auto"/>
              <w:right w:val="single" w:sz="8" w:space="0" w:color="auto"/>
            </w:tcBorders>
            <w:shd w:val="clear" w:color="auto" w:fill="auto"/>
            <w:vAlign w:val="center"/>
            <w:hideMark/>
          </w:tcPr>
          <w:p w14:paraId="6B738FAD"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3)Amortizasiya ayırmaları üzrə cədvəl.</w:t>
            </w:r>
          </w:p>
        </w:tc>
      </w:tr>
      <w:tr w:rsidR="00582836" w:rsidRPr="009747B6" w14:paraId="7DC7FC5C"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BB286DF"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AECE909"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DB4D7C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3834D510"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C293F4B"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56E136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AEB840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 və təkrar hesablamalar</w:t>
            </w:r>
          </w:p>
        </w:tc>
      </w:tr>
      <w:tr w:rsidR="00582836" w:rsidRPr="00277A32" w14:paraId="1DFC4B82" w14:textId="77777777" w:rsidTr="00A25CE2">
        <w:trPr>
          <w:trHeight w:val="503"/>
        </w:trPr>
        <w:tc>
          <w:tcPr>
            <w:tcW w:w="988" w:type="dxa"/>
            <w:tcBorders>
              <w:top w:val="single" w:sz="8" w:space="0" w:color="auto"/>
              <w:left w:val="single" w:sz="8" w:space="0" w:color="auto"/>
              <w:bottom w:val="single" w:sz="8" w:space="0" w:color="auto"/>
              <w:right w:val="nil"/>
            </w:tcBorders>
            <w:shd w:val="clear" w:color="auto" w:fill="auto"/>
            <w:vAlign w:val="center"/>
            <w:hideMark/>
          </w:tcPr>
          <w:p w14:paraId="5DDE9C74"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7.</w:t>
            </w:r>
          </w:p>
        </w:tc>
        <w:tc>
          <w:tcPr>
            <w:tcW w:w="4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024FF95" w14:textId="77777777" w:rsidR="00582836" w:rsidRPr="00277A32" w:rsidRDefault="00582836" w:rsidP="00A25CE2">
            <w:pPr>
              <w:spacing w:after="0"/>
              <w:jc w:val="center"/>
              <w:rPr>
                <w:rFonts w:ascii="MS Gothic" w:eastAsia="MS Gothic" w:hAnsi="MS Gothic" w:cs="MS Gothic"/>
                <w:b/>
                <w:bCs/>
                <w:color w:val="000000"/>
                <w:sz w:val="24"/>
                <w:szCs w:val="24"/>
                <w:lang w:val="az-Latn-AZ" w:eastAsia="ja-JP"/>
              </w:rPr>
            </w:pPr>
            <w:r w:rsidRPr="00277A32">
              <w:rPr>
                <w:rFonts w:ascii="Arial" w:eastAsia="Times New Roman" w:hAnsi="Arial" w:cs="Arial"/>
                <w:b/>
                <w:bCs/>
                <w:color w:val="000000"/>
                <w:sz w:val="24"/>
                <w:szCs w:val="24"/>
                <w:lang w:eastAsia="ru-RU"/>
              </w:rPr>
              <w:t>Ehtiyatlar  üzrə əməliyyatların auditi</w:t>
            </w:r>
            <w:r w:rsidR="00A25CE2" w:rsidRPr="00277A32">
              <w:rPr>
                <w:rFonts w:ascii="Arial" w:eastAsia="Times New Roman" w:hAnsi="Arial" w:cs="Arial"/>
                <w:b/>
                <w:bCs/>
                <w:color w:val="000000"/>
                <w:sz w:val="24"/>
                <w:szCs w:val="24"/>
                <w:lang w:val="en-US" w:eastAsia="ru-RU"/>
              </w:rPr>
              <w:t>:</w:t>
            </w:r>
          </w:p>
        </w:tc>
        <w:tc>
          <w:tcPr>
            <w:tcW w:w="4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DD11E"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9747B6" w14:paraId="67DED027" w14:textId="77777777" w:rsidTr="00A25CE2">
        <w:trPr>
          <w:trHeight w:val="645"/>
        </w:trPr>
        <w:tc>
          <w:tcPr>
            <w:tcW w:w="988" w:type="dxa"/>
            <w:tcBorders>
              <w:top w:val="nil"/>
              <w:left w:val="single" w:sz="8" w:space="0" w:color="auto"/>
              <w:bottom w:val="single" w:sz="8" w:space="0" w:color="auto"/>
              <w:right w:val="nil"/>
            </w:tcBorders>
            <w:shd w:val="clear" w:color="auto" w:fill="auto"/>
            <w:vAlign w:val="center"/>
            <w:hideMark/>
          </w:tcPr>
          <w:p w14:paraId="72E98B5F"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single" w:sz="8" w:space="0" w:color="auto"/>
              <w:bottom w:val="single" w:sz="8" w:space="0" w:color="auto"/>
              <w:right w:val="single" w:sz="4" w:space="0" w:color="auto"/>
            </w:tcBorders>
            <w:shd w:val="clear" w:color="auto" w:fill="auto"/>
            <w:vAlign w:val="center"/>
            <w:hideMark/>
          </w:tcPr>
          <w:p w14:paraId="0494B0DA" w14:textId="77777777" w:rsidR="00582836" w:rsidRPr="00277A32" w:rsidRDefault="00666A32" w:rsidP="00A25CE2">
            <w:pPr>
              <w:spacing w:after="0"/>
              <w:jc w:val="center"/>
              <w:rPr>
                <w:rFonts w:ascii="Arial" w:eastAsia="Times New Roman" w:hAnsi="Arial" w:cs="Arial"/>
                <w:b/>
                <w:bCs/>
                <w:color w:val="000000"/>
                <w:sz w:val="24"/>
                <w:szCs w:val="24"/>
                <w:lang w:val="az-Latn-AZ" w:eastAsia="ru-RU"/>
              </w:rPr>
            </w:pPr>
            <w:r w:rsidRPr="00277A32">
              <w:rPr>
                <w:rFonts w:ascii="Arial" w:eastAsia="Times New Roman" w:hAnsi="Arial" w:cs="Arial"/>
                <w:b/>
                <w:bCs/>
                <w:color w:val="000000"/>
                <w:sz w:val="24"/>
                <w:szCs w:val="24"/>
                <w:lang w:val="en-US" w:eastAsia="ru-RU"/>
              </w:rPr>
              <w:t xml:space="preserve">7.1. </w:t>
            </w:r>
            <w:r w:rsidR="00582836" w:rsidRPr="00277A32">
              <w:rPr>
                <w:rFonts w:ascii="Arial" w:eastAsia="Times New Roman" w:hAnsi="Arial" w:cs="Arial"/>
                <w:b/>
                <w:bCs/>
                <w:color w:val="000000"/>
                <w:sz w:val="24"/>
                <w:szCs w:val="24"/>
                <w:lang w:val="en-US" w:eastAsia="ru-RU"/>
              </w:rPr>
              <w:t>Mallar, xammal və materiallar üzrə əməliyyatların auditi</w:t>
            </w:r>
          </w:p>
        </w:tc>
        <w:tc>
          <w:tcPr>
            <w:tcW w:w="4758" w:type="dxa"/>
            <w:tcBorders>
              <w:top w:val="nil"/>
              <w:left w:val="single" w:sz="8" w:space="0" w:color="auto"/>
              <w:bottom w:val="single" w:sz="8" w:space="0" w:color="auto"/>
              <w:right w:val="single" w:sz="8" w:space="0" w:color="auto"/>
            </w:tcBorders>
            <w:shd w:val="clear" w:color="auto" w:fill="auto"/>
            <w:vAlign w:val="center"/>
            <w:hideMark/>
          </w:tcPr>
          <w:p w14:paraId="5751600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r>
      <w:tr w:rsidR="00582836" w:rsidRPr="009747B6" w14:paraId="2AFCBC9C"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9E4448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526D400"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D9FEAB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hesabları üzrə dövriyyə cədvəli (Baş kitab)</w:t>
            </w:r>
          </w:p>
        </w:tc>
      </w:tr>
      <w:tr w:rsidR="00582836" w:rsidRPr="009747B6" w14:paraId="4F0A549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CDC7AD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160B56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61D59C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2)Mallar,xammal və materiallar üzrə dövriyyə-qalıq cədvəlləri</w:t>
            </w:r>
          </w:p>
        </w:tc>
      </w:tr>
      <w:tr w:rsidR="00582836" w:rsidRPr="009747B6" w14:paraId="6B1D1A8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A5C76F4"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84C54C5"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35CD32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3)Xammal və materialların silinməsinə dair arayışlar</w:t>
            </w:r>
          </w:p>
        </w:tc>
      </w:tr>
      <w:tr w:rsidR="00582836" w:rsidRPr="009747B6" w14:paraId="1B5C2597"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68F1F41"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BAEF0A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1523F8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 İnternet vergi idarəsi hesabatları (e-qaimə,aktlar və s) (elektron formatda)</w:t>
            </w:r>
          </w:p>
        </w:tc>
      </w:tr>
      <w:tr w:rsidR="00582836" w:rsidRPr="009747B6" w14:paraId="5FA6CB4B"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91ADBE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672589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BBEBEB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5)İdxal əməliyyatları haqqında Hesabat (elektron formatda)</w:t>
            </w:r>
          </w:p>
        </w:tc>
      </w:tr>
      <w:tr w:rsidR="00582836" w:rsidRPr="009747B6" w14:paraId="58423A6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CD1D63D"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9149B68"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69AB5ED"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6)İxrac əməliyyatları haqqında Hesabat (elektron formatda)</w:t>
            </w:r>
          </w:p>
        </w:tc>
      </w:tr>
      <w:tr w:rsidR="00582836" w:rsidRPr="00277A32" w14:paraId="1F56E10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FC89F6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E97D52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31DA50B4"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7)Dövrün sonuna inventarizasiya aktı</w:t>
            </w:r>
          </w:p>
        </w:tc>
      </w:tr>
      <w:tr w:rsidR="00582836" w:rsidRPr="00277A32" w14:paraId="78582929" w14:textId="77777777" w:rsidTr="00A25CE2">
        <w:trPr>
          <w:trHeight w:val="645"/>
        </w:trPr>
        <w:tc>
          <w:tcPr>
            <w:tcW w:w="988" w:type="dxa"/>
            <w:tcBorders>
              <w:top w:val="nil"/>
              <w:left w:val="single" w:sz="8" w:space="0" w:color="auto"/>
              <w:bottom w:val="single" w:sz="8" w:space="0" w:color="auto"/>
              <w:right w:val="single" w:sz="4" w:space="0" w:color="auto"/>
            </w:tcBorders>
            <w:shd w:val="clear" w:color="auto" w:fill="auto"/>
            <w:vAlign w:val="center"/>
            <w:hideMark/>
          </w:tcPr>
          <w:p w14:paraId="6304C3D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8" w:space="0" w:color="auto"/>
              <w:right w:val="single" w:sz="4" w:space="0" w:color="auto"/>
            </w:tcBorders>
            <w:shd w:val="clear" w:color="auto" w:fill="auto"/>
            <w:vAlign w:val="center"/>
            <w:hideMark/>
          </w:tcPr>
          <w:p w14:paraId="48DA865E"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8" w:space="0" w:color="auto"/>
              <w:right w:val="single" w:sz="8" w:space="0" w:color="auto"/>
            </w:tcBorders>
            <w:shd w:val="clear" w:color="auto" w:fill="auto"/>
            <w:vAlign w:val="center"/>
            <w:hideMark/>
          </w:tcPr>
          <w:p w14:paraId="0261ADE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8)Audit seçməsinə görə əhəmiyyətli sayıla bilən  əməliyyatlar üzrə  təsdiqedici sənədlər və auditorun təkrar hesablamaları</w:t>
            </w:r>
          </w:p>
        </w:tc>
      </w:tr>
      <w:tr w:rsidR="00582836" w:rsidRPr="00277A32" w14:paraId="13D768FB" w14:textId="77777777" w:rsidTr="00A25CE2">
        <w:trPr>
          <w:trHeight w:val="503"/>
        </w:trPr>
        <w:tc>
          <w:tcPr>
            <w:tcW w:w="988" w:type="dxa"/>
            <w:tcBorders>
              <w:top w:val="nil"/>
              <w:left w:val="single" w:sz="8" w:space="0" w:color="auto"/>
              <w:bottom w:val="single" w:sz="8" w:space="0" w:color="auto"/>
              <w:right w:val="nil"/>
            </w:tcBorders>
            <w:shd w:val="clear" w:color="auto" w:fill="auto"/>
            <w:vAlign w:val="center"/>
            <w:hideMark/>
          </w:tcPr>
          <w:p w14:paraId="6930125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single" w:sz="8" w:space="0" w:color="auto"/>
              <w:bottom w:val="single" w:sz="8" w:space="0" w:color="auto"/>
              <w:right w:val="single" w:sz="4" w:space="0" w:color="auto"/>
            </w:tcBorders>
            <w:shd w:val="clear" w:color="auto" w:fill="auto"/>
            <w:vAlign w:val="center"/>
            <w:hideMark/>
          </w:tcPr>
          <w:p w14:paraId="743C7B87" w14:textId="77777777" w:rsidR="00582836" w:rsidRPr="00277A32" w:rsidRDefault="00666A32" w:rsidP="00A25CE2">
            <w:pPr>
              <w:spacing w:after="0"/>
              <w:jc w:val="center"/>
              <w:rPr>
                <w:rFonts w:ascii="Arial" w:eastAsia="Times New Roman" w:hAnsi="Arial" w:cs="Arial"/>
                <w:b/>
                <w:bCs/>
                <w:color w:val="000000"/>
                <w:sz w:val="24"/>
                <w:szCs w:val="24"/>
                <w:lang w:val="az-Latn-AZ" w:eastAsia="ru-RU"/>
              </w:rPr>
            </w:pPr>
            <w:r w:rsidRPr="00277A32">
              <w:rPr>
                <w:rFonts w:ascii="Arial" w:eastAsia="Times New Roman" w:hAnsi="Arial" w:cs="Arial"/>
                <w:b/>
                <w:bCs/>
                <w:color w:val="000000"/>
                <w:sz w:val="24"/>
                <w:szCs w:val="24"/>
                <w:lang w:val="az-Latn-AZ" w:eastAsia="ru-RU"/>
              </w:rPr>
              <w:t>7.2. H</w:t>
            </w:r>
            <w:r w:rsidR="00582836" w:rsidRPr="00277A32">
              <w:rPr>
                <w:rFonts w:ascii="Arial" w:eastAsia="Times New Roman" w:hAnsi="Arial" w:cs="Arial"/>
                <w:b/>
                <w:bCs/>
                <w:color w:val="000000"/>
                <w:sz w:val="24"/>
                <w:szCs w:val="24"/>
                <w:lang w:eastAsia="ru-RU"/>
              </w:rPr>
              <w:t>azır məhsullar üzrə əməli</w:t>
            </w:r>
            <w:r w:rsidRPr="00277A32">
              <w:rPr>
                <w:rFonts w:ascii="Arial" w:eastAsia="Times New Roman" w:hAnsi="Arial" w:cs="Arial"/>
                <w:b/>
                <w:bCs/>
                <w:color w:val="000000"/>
                <w:sz w:val="24"/>
                <w:szCs w:val="24"/>
                <w:lang w:eastAsia="ru-RU"/>
              </w:rPr>
              <w:t>yyatların auditi</w:t>
            </w:r>
          </w:p>
        </w:tc>
        <w:tc>
          <w:tcPr>
            <w:tcW w:w="4758" w:type="dxa"/>
            <w:tcBorders>
              <w:top w:val="nil"/>
              <w:left w:val="single" w:sz="8" w:space="0" w:color="auto"/>
              <w:bottom w:val="single" w:sz="8" w:space="0" w:color="auto"/>
              <w:right w:val="single" w:sz="8" w:space="0" w:color="auto"/>
            </w:tcBorders>
            <w:shd w:val="clear" w:color="auto" w:fill="auto"/>
            <w:vAlign w:val="center"/>
            <w:hideMark/>
          </w:tcPr>
          <w:p w14:paraId="4F5BE7C6"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435F2428" w14:textId="77777777" w:rsidTr="00A25CE2">
        <w:trPr>
          <w:trHeight w:val="503"/>
        </w:trPr>
        <w:tc>
          <w:tcPr>
            <w:tcW w:w="9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E314B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279D83E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single" w:sz="4" w:space="0" w:color="auto"/>
              <w:left w:val="nil"/>
              <w:bottom w:val="single" w:sz="4" w:space="0" w:color="auto"/>
              <w:right w:val="single" w:sz="8" w:space="0" w:color="auto"/>
            </w:tcBorders>
            <w:shd w:val="clear" w:color="auto" w:fill="auto"/>
            <w:vAlign w:val="center"/>
            <w:hideMark/>
          </w:tcPr>
          <w:p w14:paraId="60DAC25C"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üzrə dövriyyə cədvəli (Baş kitab)</w:t>
            </w:r>
          </w:p>
        </w:tc>
      </w:tr>
      <w:tr w:rsidR="00582836" w:rsidRPr="00277A32" w14:paraId="596E8D5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3FAD91D"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9680B6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78AF89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2)Hazır məhsullar üzrə dövriyyə-qalıq cədvəli (elektron formatda)</w:t>
            </w:r>
          </w:p>
        </w:tc>
      </w:tr>
      <w:tr w:rsidR="00582836" w:rsidRPr="00277A32" w14:paraId="183A546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1314B6E"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B2761F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nil"/>
              <w:right w:val="single" w:sz="8" w:space="0" w:color="auto"/>
            </w:tcBorders>
            <w:shd w:val="clear" w:color="auto" w:fill="auto"/>
            <w:vAlign w:val="center"/>
            <w:hideMark/>
          </w:tcPr>
          <w:p w14:paraId="10E765D5"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3)Təsdiq olunmuş kalkulyasiyalar</w:t>
            </w:r>
          </w:p>
        </w:tc>
      </w:tr>
      <w:tr w:rsidR="00582836" w:rsidRPr="00277A32" w14:paraId="6343EEF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0C5AE58"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ABE2A28"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single" w:sz="4" w:space="0" w:color="auto"/>
              <w:left w:val="nil"/>
              <w:bottom w:val="single" w:sz="4" w:space="0" w:color="auto"/>
              <w:right w:val="single" w:sz="8" w:space="0" w:color="auto"/>
            </w:tcBorders>
            <w:shd w:val="clear" w:color="auto" w:fill="auto"/>
            <w:noWrap/>
            <w:vAlign w:val="center"/>
            <w:hideMark/>
          </w:tcPr>
          <w:p w14:paraId="3C63FF3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4)Dövrün sonuna inventarizasiya aktı</w:t>
            </w:r>
          </w:p>
        </w:tc>
      </w:tr>
      <w:tr w:rsidR="00582836" w:rsidRPr="00277A32" w14:paraId="745D86D2"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034A80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F1F8E0E"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89983AE"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5)Audit seçməsinə görə əhəmiyyətli sayıla bilən  əməliyyatlar üzrə  təsdiqedici sənədlər və auditorun təkrar hesablamaları</w:t>
            </w:r>
          </w:p>
        </w:tc>
      </w:tr>
      <w:tr w:rsidR="00582836" w:rsidRPr="009747B6" w14:paraId="6473E301" w14:textId="77777777" w:rsidTr="00A25CE2">
        <w:trPr>
          <w:trHeight w:val="503"/>
        </w:trPr>
        <w:tc>
          <w:tcPr>
            <w:tcW w:w="988" w:type="dxa"/>
            <w:tcBorders>
              <w:top w:val="single" w:sz="8" w:space="0" w:color="auto"/>
              <w:left w:val="single" w:sz="8" w:space="0" w:color="auto"/>
              <w:bottom w:val="single" w:sz="8" w:space="0" w:color="auto"/>
              <w:right w:val="nil"/>
            </w:tcBorders>
            <w:shd w:val="clear" w:color="auto" w:fill="auto"/>
            <w:vAlign w:val="center"/>
            <w:hideMark/>
          </w:tcPr>
          <w:p w14:paraId="430A139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49F221C" w14:textId="77777777" w:rsidR="00582836" w:rsidRPr="00277A32" w:rsidRDefault="00666A32" w:rsidP="00A25CE2">
            <w:pPr>
              <w:spacing w:after="0"/>
              <w:jc w:val="center"/>
              <w:rPr>
                <w:rFonts w:ascii="Arial" w:eastAsia="Times New Roman" w:hAnsi="Arial" w:cs="Arial"/>
                <w:b/>
                <w:bCs/>
                <w:color w:val="000000"/>
                <w:sz w:val="24"/>
                <w:szCs w:val="24"/>
                <w:lang w:val="en-US" w:eastAsia="ru-RU"/>
              </w:rPr>
            </w:pPr>
            <w:r w:rsidRPr="00277A32">
              <w:rPr>
                <w:rFonts w:ascii="Arial" w:eastAsia="Times New Roman" w:hAnsi="Arial" w:cs="Arial"/>
                <w:b/>
                <w:bCs/>
                <w:color w:val="000000"/>
                <w:sz w:val="24"/>
                <w:szCs w:val="24"/>
                <w:lang w:val="en-US" w:eastAsia="ru-RU"/>
              </w:rPr>
              <w:t>7.3.</w:t>
            </w:r>
            <w:r w:rsidR="00582836" w:rsidRPr="00277A32">
              <w:rPr>
                <w:rFonts w:ascii="Arial" w:eastAsia="Times New Roman" w:hAnsi="Arial" w:cs="Arial"/>
                <w:b/>
                <w:bCs/>
                <w:color w:val="000000"/>
                <w:sz w:val="24"/>
                <w:szCs w:val="24"/>
                <w:lang w:val="en-US" w:eastAsia="ru-RU"/>
              </w:rPr>
              <w:t>Sair ehtiya</w:t>
            </w:r>
            <w:r w:rsidRPr="00277A32">
              <w:rPr>
                <w:rFonts w:ascii="Arial" w:eastAsia="Times New Roman" w:hAnsi="Arial" w:cs="Arial"/>
                <w:b/>
                <w:bCs/>
                <w:color w:val="000000"/>
                <w:sz w:val="24"/>
                <w:szCs w:val="24"/>
                <w:lang w:val="en-US" w:eastAsia="ru-RU"/>
              </w:rPr>
              <w:t xml:space="preserve">tlar üzrə əməliyyatların </w:t>
            </w:r>
            <w:r w:rsidRPr="00277A32">
              <w:rPr>
                <w:rFonts w:ascii="Arial" w:eastAsia="Times New Roman" w:hAnsi="Arial" w:cs="Arial"/>
                <w:b/>
                <w:bCs/>
                <w:color w:val="000000"/>
                <w:sz w:val="24"/>
                <w:szCs w:val="24"/>
                <w:lang w:val="en-US" w:eastAsia="ru-RU"/>
              </w:rPr>
              <w:lastRenderedPageBreak/>
              <w:t>auditi</w:t>
            </w:r>
          </w:p>
        </w:tc>
        <w:tc>
          <w:tcPr>
            <w:tcW w:w="4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EC6F3B"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r>
      <w:tr w:rsidR="00582836" w:rsidRPr="009747B6" w14:paraId="0D8E6E0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CD87C86"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82DEE6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51EE6F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1)Müvafiq mühasibat hesabları üzrə dövriyyə cədvəli (Baş kitab)</w:t>
            </w:r>
          </w:p>
        </w:tc>
      </w:tr>
      <w:tr w:rsidR="00582836" w:rsidRPr="009747B6" w14:paraId="33D3F636"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C1F475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7010E8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E96374B"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2)Sair ehtiyatlar üzrə dövriyyə-qalıq cədvəli</w:t>
            </w:r>
          </w:p>
        </w:tc>
      </w:tr>
      <w:tr w:rsidR="00582836" w:rsidRPr="009747B6" w14:paraId="7FC4F764"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59957C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6C91ED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CB03A9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3)Audit seçməsinə görə əhəmiyyətli sayıla bilən  əməliyyatlar üzrə  təsdiqedici sənədlər</w:t>
            </w:r>
          </w:p>
        </w:tc>
      </w:tr>
      <w:tr w:rsidR="00582836" w:rsidRPr="00277A32" w14:paraId="5EE19B3F"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3A22D"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8.</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1D817317"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Digər aktivlər üzrə əməliyyatların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0A28EB90"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122730F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00DB8F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97DF04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F790E5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1)Digər aktivlərin tərkibinə dair arayış</w:t>
            </w:r>
          </w:p>
        </w:tc>
      </w:tr>
      <w:tr w:rsidR="00582836" w:rsidRPr="00277A32" w14:paraId="5994DB8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48D363E"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8668DD7"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15C361D"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hesabları üzrə dövriyyə cədvəli (Baş kitab)</w:t>
            </w:r>
          </w:p>
        </w:tc>
      </w:tr>
      <w:tr w:rsidR="00582836" w:rsidRPr="00277A32" w14:paraId="3A46670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EB7114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01EA9F6"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36AFBB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3)Müvafiq mühasibat hesabları üzrə dövriyyə-qalıq cədvəli</w:t>
            </w:r>
          </w:p>
        </w:tc>
      </w:tr>
      <w:tr w:rsidR="00582836" w:rsidRPr="009747B6" w14:paraId="13E490A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9EC4EF1"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99D38A3"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F928AD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5290EC3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28F166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65AB02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023A57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5)ƏDV depozit hesabı üzrə hesabat (elektron formatda)</w:t>
            </w:r>
          </w:p>
        </w:tc>
      </w:tr>
      <w:tr w:rsidR="00582836" w:rsidRPr="009747B6" w14:paraId="536EA626"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CC346E9"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A842A5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B583ED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6)Audit seçməsinə görə əhəmiyyətli sayıla bilən  əməliyyatlar üzrə  təsdiqedici sənədlər</w:t>
            </w:r>
          </w:p>
        </w:tc>
      </w:tr>
      <w:tr w:rsidR="00582836" w:rsidRPr="00277A32" w14:paraId="3E56E585" w14:textId="77777777" w:rsidTr="00A25CE2">
        <w:trPr>
          <w:trHeight w:val="645"/>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E8F1EB"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9.</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4195B6B6"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Mənfəətin (zərərin) düzgün müəyyən edilməsinin audit</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278F4500"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158ACE08" w14:textId="77777777" w:rsidTr="00A25CE2">
        <w:trPr>
          <w:trHeight w:val="503"/>
        </w:trPr>
        <w:tc>
          <w:tcPr>
            <w:tcW w:w="988" w:type="dxa"/>
            <w:tcBorders>
              <w:top w:val="nil"/>
              <w:left w:val="single" w:sz="8" w:space="0" w:color="auto"/>
              <w:bottom w:val="single" w:sz="8" w:space="0" w:color="auto"/>
              <w:right w:val="single" w:sz="4" w:space="0" w:color="auto"/>
            </w:tcBorders>
            <w:shd w:val="clear" w:color="auto" w:fill="auto"/>
            <w:vAlign w:val="center"/>
            <w:hideMark/>
          </w:tcPr>
          <w:p w14:paraId="26AFF4F6"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8" w:space="0" w:color="auto"/>
              <w:right w:val="single" w:sz="4" w:space="0" w:color="auto"/>
            </w:tcBorders>
            <w:shd w:val="clear" w:color="auto" w:fill="auto"/>
            <w:vAlign w:val="center"/>
            <w:hideMark/>
          </w:tcPr>
          <w:p w14:paraId="47554C72"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 xml:space="preserve">9.1. </w:t>
            </w:r>
            <w:r w:rsidR="00582836" w:rsidRPr="00277A32">
              <w:rPr>
                <w:rFonts w:ascii="Arial" w:eastAsia="Times New Roman" w:hAnsi="Arial" w:cs="Arial"/>
                <w:b/>
                <w:bCs/>
                <w:color w:val="000000"/>
                <w:sz w:val="24"/>
                <w:szCs w:val="24"/>
                <w:lang w:eastAsia="ru-RU"/>
              </w:rPr>
              <w:t>Əsas əməliyyat gəlirlərinin auditi</w:t>
            </w:r>
          </w:p>
        </w:tc>
        <w:tc>
          <w:tcPr>
            <w:tcW w:w="4758" w:type="dxa"/>
            <w:tcBorders>
              <w:top w:val="nil"/>
              <w:left w:val="nil"/>
              <w:bottom w:val="single" w:sz="8" w:space="0" w:color="auto"/>
              <w:right w:val="single" w:sz="8" w:space="0" w:color="auto"/>
            </w:tcBorders>
            <w:shd w:val="clear" w:color="auto" w:fill="auto"/>
            <w:vAlign w:val="center"/>
            <w:hideMark/>
          </w:tcPr>
          <w:p w14:paraId="2E628B68"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64D521F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90EB3B2"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noWrap/>
            <w:vAlign w:val="center"/>
            <w:hideMark/>
          </w:tcPr>
          <w:p w14:paraId="14105C47"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2B0D48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hesabl üzrə dövriyyə cədvəli (Baş kitab)</w:t>
            </w:r>
          </w:p>
        </w:tc>
      </w:tr>
      <w:tr w:rsidR="00582836" w:rsidRPr="009747B6" w14:paraId="042D845E"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F85F1E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09E0296"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8D5FBE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2) İnternet vergi idarəsi hesabatları (e-qaimə,aktlar və s) (elektron formatda)</w:t>
            </w:r>
          </w:p>
        </w:tc>
      </w:tr>
      <w:tr w:rsidR="00582836" w:rsidRPr="009747B6" w14:paraId="6E8F5AB6"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13BCD8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E47D96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56B405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3)İxrac əməliyyatları haqqında Hesabat (elektron formatda)</w:t>
            </w:r>
          </w:p>
        </w:tc>
      </w:tr>
      <w:tr w:rsidR="00582836" w:rsidRPr="009747B6" w14:paraId="4A9CB91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C97D88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85B6A5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60C8D7D"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4)Nəzarət -kassa aparatları üzrə hesabat</w:t>
            </w:r>
          </w:p>
        </w:tc>
      </w:tr>
      <w:tr w:rsidR="00582836" w:rsidRPr="009747B6" w14:paraId="3C2A12C3"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976A36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576717F5"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90EE9B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5)Ödəniş terminalları vasitəsilə satış üzrə bankların arayışı</w:t>
            </w:r>
          </w:p>
        </w:tc>
      </w:tr>
      <w:tr w:rsidR="00582836" w:rsidRPr="009747B6" w14:paraId="0EFF9AAC"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51E9C8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267D12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3CF33B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6)Elektron bankçılıq hesabatları (elektron formatda)</w:t>
            </w:r>
          </w:p>
        </w:tc>
      </w:tr>
      <w:tr w:rsidR="00582836" w:rsidRPr="009747B6" w14:paraId="4D51171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EDD6BE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F80AE2C"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6A68535"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7)Vergi orqanına bəyan edilmiş məlumatlar və yazışmalar</w:t>
            </w:r>
          </w:p>
        </w:tc>
      </w:tr>
      <w:tr w:rsidR="00582836" w:rsidRPr="00277A32" w14:paraId="74C188A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AEEFF0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DBB9D0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21848A7C"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8)Auditorun təkrar hesablamaları</w:t>
            </w:r>
          </w:p>
        </w:tc>
      </w:tr>
      <w:tr w:rsidR="00582836" w:rsidRPr="00277A32" w14:paraId="506A626F"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A3F45D"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0FE26622"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9.2.</w:t>
            </w:r>
            <w:r w:rsidR="00582836" w:rsidRPr="00277A32">
              <w:rPr>
                <w:rFonts w:ascii="Arial" w:eastAsia="Times New Roman" w:hAnsi="Arial" w:cs="Arial"/>
                <w:b/>
                <w:bCs/>
                <w:color w:val="000000"/>
                <w:sz w:val="24"/>
                <w:szCs w:val="24"/>
                <w:lang w:eastAsia="ru-RU"/>
              </w:rPr>
              <w:t>Sair əməliyyat gəlirlərinin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7B74F1BA"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1552FDA1"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C4F0B8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F79ED4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3913961"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1)Sair əməliyyat gəlirlərinin tərkibinə dair arayış</w:t>
            </w:r>
          </w:p>
        </w:tc>
      </w:tr>
      <w:tr w:rsidR="00582836" w:rsidRPr="00277A32" w14:paraId="409209C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BD8D697"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8AD352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67DDBC6A"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hesabları üzrə dövriyyə cədvəli (Baş kitab)</w:t>
            </w:r>
          </w:p>
        </w:tc>
      </w:tr>
      <w:tr w:rsidR="00582836" w:rsidRPr="009747B6" w14:paraId="2678EA7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D8DAD8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F47ABA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B91E13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3)Vergi orqanına bəyan edilmiş məlumatlar</w:t>
            </w:r>
          </w:p>
        </w:tc>
      </w:tr>
      <w:tr w:rsidR="00582836" w:rsidRPr="009747B6" w14:paraId="47B0523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7C6E292"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3EEB5A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7BAE357"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4)Elektron bankçılıq hesabatı məlumatları (elektron formatda)</w:t>
            </w:r>
          </w:p>
        </w:tc>
      </w:tr>
      <w:tr w:rsidR="00582836" w:rsidRPr="009747B6" w14:paraId="79D5792D"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24E6750"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4DE3A6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C739985"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098DD275"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96A8EA"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67DACC55"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9.3.</w:t>
            </w:r>
            <w:r w:rsidR="00582836" w:rsidRPr="00277A32">
              <w:rPr>
                <w:rFonts w:ascii="Arial" w:eastAsia="Times New Roman" w:hAnsi="Arial" w:cs="Arial"/>
                <w:b/>
                <w:bCs/>
                <w:color w:val="000000"/>
                <w:sz w:val="24"/>
                <w:szCs w:val="24"/>
                <w:lang w:eastAsia="ru-RU"/>
              </w:rPr>
              <w:t>Digər gəlirlərin audit</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4FDDC2FA"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r>
      <w:tr w:rsidR="00582836" w:rsidRPr="00277A32" w14:paraId="2C98400C"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0CF799E"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noWrap/>
            <w:vAlign w:val="center"/>
            <w:hideMark/>
          </w:tcPr>
          <w:p w14:paraId="52797532"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891CDFE"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1)Digər gəlirlərin tərkibinə dair arayış</w:t>
            </w:r>
          </w:p>
        </w:tc>
      </w:tr>
      <w:tr w:rsidR="00582836" w:rsidRPr="00277A32" w14:paraId="64B42BA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7DDDDB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59032D0"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7FA3446"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hesabları üzrə dövriyyə cədvəli (Baş kitab)</w:t>
            </w:r>
          </w:p>
        </w:tc>
      </w:tr>
      <w:tr w:rsidR="00582836" w:rsidRPr="009747B6" w14:paraId="7BC55839"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EFCB2A3"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F5DFDCA"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3DE21D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3)Elektron bankçılıq hesabatı məlumatları (elektron formatda)</w:t>
            </w:r>
          </w:p>
        </w:tc>
      </w:tr>
      <w:tr w:rsidR="00582836" w:rsidRPr="009747B6" w14:paraId="4EEFA72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CD66D1B"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9247BF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7B3FCA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1FE9911A"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AEC1D9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2F3914C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BE01DF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0539F7A1"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E705129"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15E66D03"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9.4.</w:t>
            </w:r>
            <w:r w:rsidR="00582836" w:rsidRPr="00277A32">
              <w:rPr>
                <w:rFonts w:ascii="Arial" w:eastAsia="Times New Roman" w:hAnsi="Arial" w:cs="Arial"/>
                <w:b/>
                <w:bCs/>
                <w:color w:val="000000"/>
                <w:sz w:val="24"/>
                <w:szCs w:val="24"/>
                <w:lang w:eastAsia="ru-RU"/>
              </w:rPr>
              <w:t>Əsas əməliyyat xərclərinin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43F0BAC5"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7BE9103A"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BDD89B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CF93475"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F5E3377"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1)Xərclərin tərkibinə dair arayış</w:t>
            </w:r>
          </w:p>
        </w:tc>
      </w:tr>
      <w:tr w:rsidR="00582836" w:rsidRPr="00277A32" w14:paraId="74B841F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7208385"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562684B"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B48036D"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hesabları üzrə dövriyyə cədvəli (Baş kitab)</w:t>
            </w:r>
          </w:p>
        </w:tc>
      </w:tr>
      <w:tr w:rsidR="00582836" w:rsidRPr="00277A32" w14:paraId="63F739E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BC6901E"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6B93B985"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D410F5E"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3)Vergi orqanına bəyan edilmiş məlumatlar və yazışmalar</w:t>
            </w:r>
          </w:p>
        </w:tc>
      </w:tr>
      <w:tr w:rsidR="00582836" w:rsidRPr="009747B6" w14:paraId="2BF2E40A"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E761C74"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42E6270"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283236C"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 İnternet vergi idarəsi hesabatları (e-qaimə,aktlar və s)-illik (elektron formatda)</w:t>
            </w:r>
          </w:p>
        </w:tc>
      </w:tr>
      <w:tr w:rsidR="00582836" w:rsidRPr="009747B6" w14:paraId="718AE487"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0232C93"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071CE2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28FF9F31"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5)Elektron bankçılıq hesabatı məlumatları (elektron formatda)</w:t>
            </w:r>
          </w:p>
        </w:tc>
      </w:tr>
      <w:tr w:rsidR="00582836" w:rsidRPr="009747B6" w14:paraId="504DBA16" w14:textId="77777777" w:rsidTr="00A25CE2">
        <w:trPr>
          <w:trHeight w:val="630"/>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86E108E"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17E036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A55954E"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6)Audit seçməsinə görə əhəmiyyətli sayıla bilən  əməliyyatlar üzrə  təsdiqedici sənədlər</w:t>
            </w:r>
          </w:p>
        </w:tc>
      </w:tr>
      <w:tr w:rsidR="00582836" w:rsidRPr="009747B6" w14:paraId="4AC393D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0E8B548"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A7F7C7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57D613D4"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7)Müvafiq bölmələr üzrə əvvəlki audit prosedurlarının nəticələri</w:t>
            </w:r>
          </w:p>
        </w:tc>
      </w:tr>
      <w:tr w:rsidR="00582836" w:rsidRPr="00277A32" w14:paraId="5D2D057E"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4C0C7C0C"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5FFAE61"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0CD186CC"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8)Auditorun təkrar hesablamaları</w:t>
            </w:r>
          </w:p>
        </w:tc>
      </w:tr>
      <w:tr w:rsidR="00582836" w:rsidRPr="00277A32" w14:paraId="45F19759" w14:textId="77777777" w:rsidTr="00A25CE2">
        <w:trPr>
          <w:trHeight w:val="503"/>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389442"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4C9C6784" w14:textId="77777777" w:rsidR="00582836" w:rsidRPr="00277A32" w:rsidRDefault="00666A32"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val="az-Latn-AZ" w:eastAsia="ru-RU"/>
              </w:rPr>
              <w:t>9.5.</w:t>
            </w:r>
            <w:r w:rsidR="00582836" w:rsidRPr="00277A32">
              <w:rPr>
                <w:rFonts w:ascii="Arial" w:eastAsia="Times New Roman" w:hAnsi="Arial" w:cs="Arial"/>
                <w:b/>
                <w:bCs/>
                <w:color w:val="000000"/>
                <w:sz w:val="24"/>
                <w:szCs w:val="24"/>
                <w:lang w:eastAsia="ru-RU"/>
              </w:rPr>
              <w:t>Sair əməliyyat xərclərinin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273C0DFE" w14:textId="77777777" w:rsidR="00582836" w:rsidRPr="00277A32" w:rsidRDefault="00582836" w:rsidP="00A25CE2">
            <w:pPr>
              <w:spacing w:after="0"/>
              <w:jc w:val="center"/>
              <w:rPr>
                <w:rFonts w:ascii="Arial" w:eastAsia="Times New Roman" w:hAnsi="Arial" w:cs="Arial"/>
                <w:b/>
                <w:bCs/>
                <w:color w:val="000000"/>
                <w:sz w:val="24"/>
                <w:szCs w:val="24"/>
                <w:u w:val="single"/>
                <w:lang w:eastAsia="ru-RU"/>
              </w:rPr>
            </w:pPr>
          </w:p>
        </w:tc>
      </w:tr>
      <w:tr w:rsidR="00582836" w:rsidRPr="00277A32" w14:paraId="0CB70F7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0481582"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86E16C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26DE355"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1)Sair əməliyyat xərclərinin tərkibinə dair arayış</w:t>
            </w:r>
          </w:p>
        </w:tc>
      </w:tr>
      <w:tr w:rsidR="00582836" w:rsidRPr="00277A32" w14:paraId="13BEE368"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5D83A8A"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34AADD4"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52FB74DB"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hesabları üzrə dövriyyə cədvəli (Baş kitab)</w:t>
            </w:r>
          </w:p>
        </w:tc>
      </w:tr>
      <w:tr w:rsidR="00582836" w:rsidRPr="009747B6" w14:paraId="1E0E4A9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D26CB33"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44E22C4"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4989EBA"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3)Vergi orqanına bəyan edilmiş məlumatlar</w:t>
            </w:r>
          </w:p>
        </w:tc>
      </w:tr>
      <w:tr w:rsidR="00582836" w:rsidRPr="009747B6" w14:paraId="3F50173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54F866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6E3DC3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E83BF56"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4)Elektron bankçılıq hesabatı məlumatları (elektron formatda)</w:t>
            </w:r>
          </w:p>
        </w:tc>
      </w:tr>
      <w:tr w:rsidR="00582836" w:rsidRPr="009747B6" w14:paraId="04A68D2D"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E98668F"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37A36F44"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13F04C2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1A620066" w14:textId="77777777" w:rsidTr="00A25CE2">
        <w:trPr>
          <w:trHeight w:val="645"/>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82A761"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10.</w:t>
            </w:r>
          </w:p>
        </w:tc>
        <w:tc>
          <w:tcPr>
            <w:tcW w:w="4710" w:type="dxa"/>
            <w:tcBorders>
              <w:top w:val="single" w:sz="8" w:space="0" w:color="auto"/>
              <w:left w:val="nil"/>
              <w:bottom w:val="single" w:sz="8" w:space="0" w:color="auto"/>
              <w:right w:val="single" w:sz="4" w:space="0" w:color="auto"/>
            </w:tcBorders>
            <w:shd w:val="clear" w:color="auto" w:fill="auto"/>
            <w:noWrap/>
            <w:vAlign w:val="center"/>
            <w:hideMark/>
          </w:tcPr>
          <w:p w14:paraId="235BF846"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Xalis mə</w:t>
            </w:r>
            <w:r w:rsidR="00666A32" w:rsidRPr="00277A32">
              <w:rPr>
                <w:rFonts w:ascii="Arial" w:eastAsia="Times New Roman" w:hAnsi="Arial" w:cs="Arial"/>
                <w:b/>
                <w:bCs/>
                <w:color w:val="000000"/>
                <w:sz w:val="24"/>
                <w:szCs w:val="24"/>
                <w:lang w:eastAsia="ru-RU"/>
              </w:rPr>
              <w:t>nfəət</w:t>
            </w:r>
            <w:r w:rsidRPr="00277A32">
              <w:rPr>
                <w:rFonts w:ascii="Arial" w:eastAsia="Times New Roman" w:hAnsi="Arial" w:cs="Arial"/>
                <w:b/>
                <w:bCs/>
                <w:color w:val="000000"/>
                <w:sz w:val="24"/>
                <w:szCs w:val="24"/>
                <w:lang w:eastAsia="ru-RU"/>
              </w:rPr>
              <w:t>, xüsusi təyinatlı fondların yaradılması və istifadəsinin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1A506C93" w14:textId="77777777" w:rsidR="00582836" w:rsidRPr="00277A32" w:rsidRDefault="00582836" w:rsidP="00A25CE2">
            <w:pPr>
              <w:spacing w:after="0"/>
              <w:jc w:val="center"/>
              <w:rPr>
                <w:rFonts w:ascii="Arial" w:eastAsia="Times New Roman" w:hAnsi="Arial" w:cs="Arial"/>
                <w:color w:val="000000"/>
                <w:sz w:val="24"/>
                <w:szCs w:val="24"/>
                <w:lang w:eastAsia="ru-RU"/>
              </w:rPr>
            </w:pPr>
          </w:p>
        </w:tc>
      </w:tr>
      <w:tr w:rsidR="00582836" w:rsidRPr="00277A32" w14:paraId="430E3B40"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3CB5F6F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noWrap/>
            <w:vAlign w:val="center"/>
            <w:hideMark/>
          </w:tcPr>
          <w:p w14:paraId="2BD108A6"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D459FC0"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1)Müvafiq mühasibat hesabı üzrə dövriyyə cədvəli (Baş kitab)</w:t>
            </w:r>
          </w:p>
        </w:tc>
      </w:tr>
      <w:tr w:rsidR="00582836" w:rsidRPr="00277A32" w14:paraId="5743E054"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1403F06D"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noWrap/>
            <w:vAlign w:val="center"/>
            <w:hideMark/>
          </w:tcPr>
          <w:p w14:paraId="762B47D5"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756FA618"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2)Müvafiq mühasibat hesabı üzrə dövriyyə-qalıq cədvəli</w:t>
            </w:r>
          </w:p>
        </w:tc>
      </w:tr>
      <w:tr w:rsidR="00582836" w:rsidRPr="009747B6" w14:paraId="602F112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201C8DC"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98391A9"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777F642"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3)Xalis mənfəətin istifadəsinə dair arayış</w:t>
            </w:r>
          </w:p>
        </w:tc>
      </w:tr>
      <w:tr w:rsidR="00582836" w:rsidRPr="009747B6" w14:paraId="6863A4E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08B2C4F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D3AF47F"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69C291E3"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4)Xüsusi təyinatlı fond və ehtiyatlara dair arayış</w:t>
            </w:r>
          </w:p>
        </w:tc>
      </w:tr>
      <w:tr w:rsidR="00582836" w:rsidRPr="009747B6" w14:paraId="22452393" w14:textId="77777777" w:rsidTr="00A25CE2">
        <w:trPr>
          <w:trHeight w:val="645"/>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51BB14C7"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118F9BA"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6310979"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5)Audit seçməsinə görə əhəmiyyətli sayıla bilən  əməliyyatlar üzrə  təsdiqedici sənədlər</w:t>
            </w:r>
          </w:p>
        </w:tc>
      </w:tr>
      <w:tr w:rsidR="00582836" w:rsidRPr="00277A32" w14:paraId="7E682F55" w14:textId="77777777" w:rsidTr="00A25CE2">
        <w:trPr>
          <w:trHeight w:val="1275"/>
        </w:trPr>
        <w:tc>
          <w:tcPr>
            <w:tcW w:w="9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729638"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11.</w:t>
            </w:r>
          </w:p>
        </w:tc>
        <w:tc>
          <w:tcPr>
            <w:tcW w:w="4710" w:type="dxa"/>
            <w:tcBorders>
              <w:top w:val="single" w:sz="8" w:space="0" w:color="auto"/>
              <w:left w:val="nil"/>
              <w:bottom w:val="single" w:sz="8" w:space="0" w:color="auto"/>
              <w:right w:val="single" w:sz="4" w:space="0" w:color="auto"/>
            </w:tcBorders>
            <w:shd w:val="clear" w:color="auto" w:fill="auto"/>
            <w:vAlign w:val="center"/>
            <w:hideMark/>
          </w:tcPr>
          <w:p w14:paraId="33F9B7B0" w14:textId="77777777" w:rsidR="00582836" w:rsidRPr="00277A32" w:rsidRDefault="00582836" w:rsidP="00A25CE2">
            <w:pPr>
              <w:spacing w:after="0"/>
              <w:jc w:val="center"/>
              <w:rPr>
                <w:rFonts w:ascii="Arial" w:eastAsia="Times New Roman" w:hAnsi="Arial" w:cs="Arial"/>
                <w:b/>
                <w:bCs/>
                <w:color w:val="000000"/>
                <w:sz w:val="24"/>
                <w:szCs w:val="24"/>
                <w:lang w:eastAsia="ru-RU"/>
              </w:rPr>
            </w:pPr>
            <w:r w:rsidRPr="00277A32">
              <w:rPr>
                <w:rFonts w:ascii="Arial" w:eastAsia="Times New Roman" w:hAnsi="Arial" w:cs="Arial"/>
                <w:b/>
                <w:bCs/>
                <w:color w:val="000000"/>
                <w:sz w:val="24"/>
                <w:szCs w:val="24"/>
                <w:lang w:eastAsia="ru-RU"/>
              </w:rPr>
              <w:t>Sifaririşçi təşkilatın maliyyə-təsərrüfat əməliyyatlarının və maliiyə (mühasibat) hesabatlarının  qanunvericiliyə uyğunluğunun auditi.</w:t>
            </w:r>
          </w:p>
        </w:tc>
        <w:tc>
          <w:tcPr>
            <w:tcW w:w="4758" w:type="dxa"/>
            <w:tcBorders>
              <w:top w:val="single" w:sz="8" w:space="0" w:color="auto"/>
              <w:left w:val="nil"/>
              <w:bottom w:val="single" w:sz="8" w:space="0" w:color="auto"/>
              <w:right w:val="single" w:sz="8" w:space="0" w:color="auto"/>
            </w:tcBorders>
            <w:shd w:val="clear" w:color="auto" w:fill="auto"/>
            <w:vAlign w:val="center"/>
            <w:hideMark/>
          </w:tcPr>
          <w:p w14:paraId="0E08B082" w14:textId="77777777" w:rsidR="00582836" w:rsidRPr="00277A32" w:rsidRDefault="00582836" w:rsidP="00A25CE2">
            <w:pPr>
              <w:spacing w:after="0"/>
              <w:jc w:val="center"/>
              <w:rPr>
                <w:rFonts w:ascii="Arial" w:eastAsia="Times New Roman" w:hAnsi="Arial" w:cs="Arial"/>
                <w:color w:val="000000"/>
                <w:sz w:val="24"/>
                <w:szCs w:val="24"/>
                <w:lang w:eastAsia="ru-RU"/>
              </w:rPr>
            </w:pPr>
          </w:p>
        </w:tc>
      </w:tr>
      <w:tr w:rsidR="00582836" w:rsidRPr="00277A32" w14:paraId="07AD6F72"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DECD459"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19B5FEF"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40BC0235"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1)Müəssisədə mühasibat işinin təşkilinə dair arayış</w:t>
            </w:r>
          </w:p>
        </w:tc>
      </w:tr>
      <w:tr w:rsidR="00582836" w:rsidRPr="00277A32" w14:paraId="21936CAD"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3990C3B"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41770688"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0E4253BF"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2)Dövriyyə-qalıq cədvəli</w:t>
            </w:r>
          </w:p>
        </w:tc>
      </w:tr>
      <w:tr w:rsidR="00582836" w:rsidRPr="00277A32" w14:paraId="334EA62F"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2FBCFBB8"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001197A4"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DF3213B"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3)Maliyyə (mühasibat) hesabatları</w:t>
            </w:r>
          </w:p>
        </w:tc>
      </w:tr>
      <w:tr w:rsidR="00582836" w:rsidRPr="009747B6" w14:paraId="33D7C8C5"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6B4A20B4" w14:textId="77777777" w:rsidR="00582836" w:rsidRPr="00277A32" w:rsidRDefault="00582836" w:rsidP="00A25CE2">
            <w:pPr>
              <w:spacing w:after="0"/>
              <w:jc w:val="center"/>
              <w:rPr>
                <w:rFonts w:ascii="Arial" w:eastAsia="Times New Roman" w:hAnsi="Arial" w:cs="Arial"/>
                <w:b/>
                <w:bCs/>
                <w:color w:val="000000"/>
                <w:sz w:val="24"/>
                <w:szCs w:val="24"/>
                <w:lang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15D58C1C" w14:textId="77777777" w:rsidR="00582836" w:rsidRPr="00277A32" w:rsidRDefault="00582836" w:rsidP="00A25CE2">
            <w:pPr>
              <w:spacing w:after="0"/>
              <w:jc w:val="center"/>
              <w:rPr>
                <w:rFonts w:ascii="Arial" w:eastAsia="Times New Roman" w:hAnsi="Arial" w:cs="Arial"/>
                <w:color w:val="000000"/>
                <w:sz w:val="24"/>
                <w:szCs w:val="24"/>
                <w:lang w:eastAsia="ru-RU"/>
              </w:rPr>
            </w:pPr>
          </w:p>
        </w:tc>
        <w:tc>
          <w:tcPr>
            <w:tcW w:w="4758" w:type="dxa"/>
            <w:tcBorders>
              <w:top w:val="nil"/>
              <w:left w:val="nil"/>
              <w:bottom w:val="single" w:sz="4" w:space="0" w:color="auto"/>
              <w:right w:val="single" w:sz="8" w:space="0" w:color="auto"/>
            </w:tcBorders>
            <w:shd w:val="clear" w:color="auto" w:fill="auto"/>
            <w:vAlign w:val="center"/>
            <w:hideMark/>
          </w:tcPr>
          <w:p w14:paraId="3C6CC53F"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4)Vergi orqanına bəyan edilmiş məlumatlar</w:t>
            </w:r>
          </w:p>
        </w:tc>
      </w:tr>
      <w:tr w:rsidR="00582836" w:rsidRPr="009747B6" w14:paraId="0441AF46" w14:textId="77777777" w:rsidTr="00A25CE2">
        <w:trPr>
          <w:trHeight w:val="503"/>
        </w:trPr>
        <w:tc>
          <w:tcPr>
            <w:tcW w:w="988" w:type="dxa"/>
            <w:tcBorders>
              <w:top w:val="nil"/>
              <w:left w:val="single" w:sz="8" w:space="0" w:color="auto"/>
              <w:bottom w:val="single" w:sz="4" w:space="0" w:color="auto"/>
              <w:right w:val="single" w:sz="4" w:space="0" w:color="auto"/>
            </w:tcBorders>
            <w:shd w:val="clear" w:color="auto" w:fill="auto"/>
            <w:vAlign w:val="center"/>
            <w:hideMark/>
          </w:tcPr>
          <w:p w14:paraId="783E00F5" w14:textId="77777777" w:rsidR="00582836" w:rsidRPr="00277A32" w:rsidRDefault="00582836" w:rsidP="00A25CE2">
            <w:pPr>
              <w:spacing w:after="0"/>
              <w:jc w:val="center"/>
              <w:rPr>
                <w:rFonts w:ascii="Arial" w:eastAsia="Times New Roman" w:hAnsi="Arial" w:cs="Arial"/>
                <w:b/>
                <w:bCs/>
                <w:color w:val="000000"/>
                <w:sz w:val="24"/>
                <w:szCs w:val="24"/>
                <w:lang w:val="en-US" w:eastAsia="ru-RU"/>
              </w:rPr>
            </w:pPr>
          </w:p>
        </w:tc>
        <w:tc>
          <w:tcPr>
            <w:tcW w:w="4710" w:type="dxa"/>
            <w:tcBorders>
              <w:top w:val="nil"/>
              <w:left w:val="nil"/>
              <w:bottom w:val="single" w:sz="4" w:space="0" w:color="auto"/>
              <w:right w:val="single" w:sz="4" w:space="0" w:color="auto"/>
            </w:tcBorders>
            <w:shd w:val="clear" w:color="auto" w:fill="auto"/>
            <w:vAlign w:val="center"/>
            <w:hideMark/>
          </w:tcPr>
          <w:p w14:paraId="7DB7BD92"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4" w:space="0" w:color="auto"/>
              <w:right w:val="single" w:sz="8" w:space="0" w:color="auto"/>
            </w:tcBorders>
            <w:shd w:val="clear" w:color="auto" w:fill="auto"/>
            <w:noWrap/>
            <w:vAlign w:val="center"/>
            <w:hideMark/>
          </w:tcPr>
          <w:p w14:paraId="0CF092F0" w14:textId="77777777" w:rsidR="00582836" w:rsidRPr="00277A32" w:rsidRDefault="00582836" w:rsidP="00A25CE2">
            <w:pPr>
              <w:spacing w:after="0"/>
              <w:jc w:val="center"/>
              <w:rPr>
                <w:rFonts w:ascii="Arial" w:eastAsia="Times New Roman" w:hAnsi="Arial" w:cs="Arial"/>
                <w:color w:val="000000"/>
                <w:sz w:val="24"/>
                <w:szCs w:val="24"/>
                <w:lang w:val="en-US" w:eastAsia="ru-RU"/>
              </w:rPr>
            </w:pPr>
            <w:r w:rsidRPr="00277A32">
              <w:rPr>
                <w:rFonts w:ascii="Arial" w:eastAsia="Times New Roman" w:hAnsi="Arial" w:cs="Arial"/>
                <w:color w:val="000000"/>
                <w:sz w:val="24"/>
                <w:szCs w:val="24"/>
                <w:lang w:val="en-US" w:eastAsia="ru-RU"/>
              </w:rPr>
              <w:t>5)Əvvəlki bölmələr üzrə audit prosedurlarının nəticələri</w:t>
            </w:r>
          </w:p>
        </w:tc>
      </w:tr>
      <w:tr w:rsidR="00582836" w:rsidRPr="00277A32" w14:paraId="06ACA0EC" w14:textId="77777777" w:rsidTr="00A25CE2">
        <w:trPr>
          <w:trHeight w:val="503"/>
        </w:trPr>
        <w:tc>
          <w:tcPr>
            <w:tcW w:w="988" w:type="dxa"/>
            <w:tcBorders>
              <w:top w:val="nil"/>
              <w:left w:val="single" w:sz="8" w:space="0" w:color="auto"/>
              <w:bottom w:val="single" w:sz="8" w:space="0" w:color="auto"/>
              <w:right w:val="single" w:sz="4" w:space="0" w:color="auto"/>
            </w:tcBorders>
            <w:shd w:val="clear" w:color="auto" w:fill="auto"/>
            <w:noWrap/>
            <w:vAlign w:val="center"/>
            <w:hideMark/>
          </w:tcPr>
          <w:p w14:paraId="66EDB8BD"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10" w:type="dxa"/>
            <w:tcBorders>
              <w:top w:val="nil"/>
              <w:left w:val="nil"/>
              <w:bottom w:val="single" w:sz="8" w:space="0" w:color="auto"/>
              <w:right w:val="single" w:sz="4" w:space="0" w:color="auto"/>
            </w:tcBorders>
            <w:shd w:val="clear" w:color="auto" w:fill="auto"/>
            <w:noWrap/>
            <w:vAlign w:val="center"/>
            <w:hideMark/>
          </w:tcPr>
          <w:p w14:paraId="48D52039" w14:textId="77777777" w:rsidR="00582836" w:rsidRPr="00277A32" w:rsidRDefault="00582836" w:rsidP="00A25CE2">
            <w:pPr>
              <w:spacing w:after="0"/>
              <w:jc w:val="center"/>
              <w:rPr>
                <w:rFonts w:ascii="Arial" w:eastAsia="Times New Roman" w:hAnsi="Arial" w:cs="Arial"/>
                <w:color w:val="000000"/>
                <w:sz w:val="24"/>
                <w:szCs w:val="24"/>
                <w:lang w:val="en-US" w:eastAsia="ru-RU"/>
              </w:rPr>
            </w:pPr>
          </w:p>
        </w:tc>
        <w:tc>
          <w:tcPr>
            <w:tcW w:w="4758" w:type="dxa"/>
            <w:tcBorders>
              <w:top w:val="nil"/>
              <w:left w:val="nil"/>
              <w:bottom w:val="single" w:sz="8" w:space="0" w:color="auto"/>
              <w:right w:val="single" w:sz="8" w:space="0" w:color="auto"/>
            </w:tcBorders>
            <w:shd w:val="clear" w:color="auto" w:fill="auto"/>
            <w:noWrap/>
            <w:vAlign w:val="center"/>
            <w:hideMark/>
          </w:tcPr>
          <w:p w14:paraId="33420453" w14:textId="77777777" w:rsidR="00582836" w:rsidRPr="00277A32" w:rsidRDefault="00582836" w:rsidP="00A25CE2">
            <w:pPr>
              <w:spacing w:after="0"/>
              <w:jc w:val="center"/>
              <w:rPr>
                <w:rFonts w:ascii="Arial" w:eastAsia="Times New Roman" w:hAnsi="Arial" w:cs="Arial"/>
                <w:color w:val="000000"/>
                <w:sz w:val="24"/>
                <w:szCs w:val="24"/>
                <w:lang w:eastAsia="ru-RU"/>
              </w:rPr>
            </w:pPr>
            <w:r w:rsidRPr="00277A32">
              <w:rPr>
                <w:rFonts w:ascii="Arial" w:eastAsia="Times New Roman" w:hAnsi="Arial" w:cs="Arial"/>
                <w:color w:val="000000"/>
                <w:sz w:val="24"/>
                <w:szCs w:val="24"/>
                <w:lang w:eastAsia="ru-RU"/>
              </w:rPr>
              <w:t>6)Auditorun təkrar hesablamaları</w:t>
            </w:r>
          </w:p>
        </w:tc>
      </w:tr>
    </w:tbl>
    <w:p w14:paraId="27A63D20" w14:textId="77777777" w:rsidR="005406FF" w:rsidRPr="00277A32" w:rsidRDefault="005406FF" w:rsidP="00FA4E80">
      <w:pPr>
        <w:spacing w:after="0"/>
        <w:rPr>
          <w:rFonts w:ascii="Arial" w:hAnsi="Arial" w:cs="Arial"/>
          <w:b/>
          <w:sz w:val="24"/>
          <w:szCs w:val="24"/>
          <w:lang w:val="az-Latn-AZ"/>
        </w:rPr>
      </w:pPr>
    </w:p>
    <w:p w14:paraId="2F83C1BA" w14:textId="77777777" w:rsidR="00342A44" w:rsidRPr="00277A32" w:rsidRDefault="00342A44" w:rsidP="00FA4E80">
      <w:pPr>
        <w:spacing w:after="0"/>
        <w:ind w:firstLine="708"/>
        <w:jc w:val="center"/>
        <w:rPr>
          <w:rFonts w:ascii="Arial" w:hAnsi="Arial" w:cs="Arial"/>
          <w:b/>
          <w:sz w:val="24"/>
          <w:szCs w:val="24"/>
          <w:lang w:val="az-Latn-AZ"/>
        </w:rPr>
      </w:pPr>
    </w:p>
    <w:p w14:paraId="6CABD2E3" w14:textId="77777777" w:rsidR="00FA4E80" w:rsidRPr="00277A32" w:rsidRDefault="00FA4E80" w:rsidP="00666A32">
      <w:pPr>
        <w:spacing w:after="0"/>
        <w:rPr>
          <w:rFonts w:ascii="Arial" w:hAnsi="Arial" w:cs="Arial"/>
          <w:b/>
          <w:sz w:val="24"/>
          <w:szCs w:val="24"/>
          <w:lang w:val="az-Latn-AZ"/>
        </w:rPr>
      </w:pPr>
    </w:p>
    <w:sectPr w:rsidR="00FA4E80" w:rsidRPr="00277A32" w:rsidSect="00BD50E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D89B" w14:textId="77777777" w:rsidR="00CC0A53" w:rsidRDefault="00CC0A53" w:rsidP="003C48E8">
      <w:pPr>
        <w:spacing w:after="0" w:line="240" w:lineRule="auto"/>
      </w:pPr>
      <w:r>
        <w:separator/>
      </w:r>
    </w:p>
  </w:endnote>
  <w:endnote w:type="continuationSeparator" w:id="0">
    <w:p w14:paraId="068CC41F" w14:textId="77777777" w:rsidR="00CC0A53" w:rsidRDefault="00CC0A53" w:rsidP="003C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manEES">
    <w:charset w:val="02"/>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3734"/>
    </w:sdtPr>
    <w:sdtEndPr>
      <w:rPr>
        <w:noProof/>
      </w:rPr>
    </w:sdtEndPr>
    <w:sdtContent>
      <w:p w14:paraId="4EEB7569" w14:textId="77777777" w:rsidR="00CC0A53" w:rsidRDefault="00BD50E3">
        <w:pPr>
          <w:pStyle w:val="AaSrlvh"/>
          <w:jc w:val="center"/>
        </w:pPr>
        <w:r>
          <w:fldChar w:fldCharType="begin"/>
        </w:r>
        <w:r w:rsidR="00CC0A53">
          <w:instrText xml:space="preserve"> PAGE   \* MERGEFORMAT </w:instrText>
        </w:r>
        <w:r>
          <w:fldChar w:fldCharType="separate"/>
        </w:r>
        <w:r w:rsidR="009747B6">
          <w:rPr>
            <w:noProof/>
          </w:rPr>
          <w:t>1</w:t>
        </w:r>
        <w:r>
          <w:rPr>
            <w:noProof/>
          </w:rPr>
          <w:fldChar w:fldCharType="end"/>
        </w:r>
      </w:p>
    </w:sdtContent>
  </w:sdt>
  <w:p w14:paraId="3A042A17" w14:textId="77777777" w:rsidR="00CC0A53" w:rsidRDefault="00CC0A53">
    <w:pPr>
      <w:pStyle w:val="AaSrlv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F987" w14:textId="77777777" w:rsidR="00CC0A53" w:rsidRDefault="00CC0A53" w:rsidP="003C48E8">
      <w:pPr>
        <w:spacing w:after="0" w:line="240" w:lineRule="auto"/>
      </w:pPr>
      <w:r>
        <w:separator/>
      </w:r>
    </w:p>
  </w:footnote>
  <w:footnote w:type="continuationSeparator" w:id="0">
    <w:p w14:paraId="0C4178F9" w14:textId="77777777" w:rsidR="00CC0A53" w:rsidRDefault="00CC0A53" w:rsidP="003C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6C"/>
    <w:multiLevelType w:val="multilevel"/>
    <w:tmpl w:val="F1444674"/>
    <w:lvl w:ilvl="0">
      <w:start w:val="1"/>
      <w:numFmt w:val="decimal"/>
      <w:pStyle w:val="Balq1"/>
      <w:lvlText w:val="%1."/>
      <w:lvlJc w:val="left"/>
      <w:pPr>
        <w:tabs>
          <w:tab w:val="num" w:pos="567"/>
        </w:tabs>
        <w:ind w:left="567" w:hanging="567"/>
      </w:pPr>
      <w:rPr>
        <w:rFonts w:ascii="Times New Roman Bold" w:hAnsi="Times New Roman Bold" w:hint="default"/>
        <w:b/>
        <w:i w:val="0"/>
        <w:sz w:val="24"/>
      </w:rPr>
    </w:lvl>
    <w:lvl w:ilvl="1">
      <w:start w:val="1"/>
      <w:numFmt w:val="decimal"/>
      <w:pStyle w:val="Balq2"/>
      <w:lvlText w:val="%1.%2"/>
      <w:lvlJc w:val="left"/>
      <w:pPr>
        <w:tabs>
          <w:tab w:val="num" w:pos="567"/>
        </w:tabs>
        <w:ind w:left="567" w:hanging="567"/>
      </w:pPr>
      <w:rPr>
        <w:rFonts w:ascii="Times New Roman Bold" w:hAnsi="Times New Roman Bold" w:hint="default"/>
        <w:b/>
        <w:i w:val="0"/>
        <w:sz w:val="24"/>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F305CD1"/>
    <w:multiLevelType w:val="hybridMultilevel"/>
    <w:tmpl w:val="FFA04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0363DE8"/>
    <w:multiLevelType w:val="multilevel"/>
    <w:tmpl w:val="5DB2E66A"/>
    <w:lvl w:ilvl="0">
      <w:start w:val="2"/>
      <w:numFmt w:val="decimal"/>
      <w:lvlText w:val="%1."/>
      <w:lvlJc w:val="left"/>
      <w:pPr>
        <w:tabs>
          <w:tab w:val="num" w:pos="480"/>
        </w:tabs>
        <w:ind w:left="480" w:hanging="48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3D7606A7"/>
    <w:multiLevelType w:val="multilevel"/>
    <w:tmpl w:val="EC227D72"/>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3DFE7E70"/>
    <w:multiLevelType w:val="hybridMultilevel"/>
    <w:tmpl w:val="B1CC51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6492BFF"/>
    <w:multiLevelType w:val="hybridMultilevel"/>
    <w:tmpl w:val="0E9264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72BC73BB"/>
    <w:multiLevelType w:val="hybridMultilevel"/>
    <w:tmpl w:val="49F0D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2CF4588"/>
    <w:multiLevelType w:val="hybridMultilevel"/>
    <w:tmpl w:val="2F120A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8F35D0A"/>
    <w:multiLevelType w:val="hybridMultilevel"/>
    <w:tmpl w:val="D742BD9A"/>
    <w:lvl w:ilvl="0" w:tplc="4A143512">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49761740">
    <w:abstractNumId w:val="0"/>
  </w:num>
  <w:num w:numId="2" w16cid:durableId="1011028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29792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373912">
    <w:abstractNumId w:val="3"/>
  </w:num>
  <w:num w:numId="5" w16cid:durableId="1309819135">
    <w:abstractNumId w:val="2"/>
  </w:num>
  <w:num w:numId="6" w16cid:durableId="1806123856">
    <w:abstractNumId w:val="5"/>
  </w:num>
  <w:num w:numId="7" w16cid:durableId="815490469">
    <w:abstractNumId w:val="7"/>
  </w:num>
  <w:num w:numId="8" w16cid:durableId="326589796">
    <w:abstractNumId w:val="1"/>
  </w:num>
  <w:num w:numId="9" w16cid:durableId="1302078526">
    <w:abstractNumId w:val="6"/>
  </w:num>
  <w:num w:numId="10" w16cid:durableId="461312750">
    <w:abstractNumId w:val="4"/>
  </w:num>
  <w:num w:numId="11" w16cid:durableId="445589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6339"/>
    <w:rsid w:val="00025A01"/>
    <w:rsid w:val="00036D46"/>
    <w:rsid w:val="00057B1B"/>
    <w:rsid w:val="00094B1B"/>
    <w:rsid w:val="000A1843"/>
    <w:rsid w:val="000E4E98"/>
    <w:rsid w:val="00136C55"/>
    <w:rsid w:val="001A10C3"/>
    <w:rsid w:val="001C6338"/>
    <w:rsid w:val="001E6FC1"/>
    <w:rsid w:val="00264F3C"/>
    <w:rsid w:val="00277A32"/>
    <w:rsid w:val="00295B98"/>
    <w:rsid w:val="002A376B"/>
    <w:rsid w:val="003166FB"/>
    <w:rsid w:val="00342A44"/>
    <w:rsid w:val="00356A04"/>
    <w:rsid w:val="003576FF"/>
    <w:rsid w:val="00390398"/>
    <w:rsid w:val="003A3983"/>
    <w:rsid w:val="003C48E8"/>
    <w:rsid w:val="00452135"/>
    <w:rsid w:val="004617D0"/>
    <w:rsid w:val="0048708B"/>
    <w:rsid w:val="004E2BF5"/>
    <w:rsid w:val="005212B4"/>
    <w:rsid w:val="005273FA"/>
    <w:rsid w:val="005406FF"/>
    <w:rsid w:val="00540C24"/>
    <w:rsid w:val="0056706E"/>
    <w:rsid w:val="005729AF"/>
    <w:rsid w:val="00582836"/>
    <w:rsid w:val="00597D67"/>
    <w:rsid w:val="006109DA"/>
    <w:rsid w:val="00666A32"/>
    <w:rsid w:val="006B06C3"/>
    <w:rsid w:val="006C2756"/>
    <w:rsid w:val="006F6339"/>
    <w:rsid w:val="006F662E"/>
    <w:rsid w:val="0074097C"/>
    <w:rsid w:val="00742789"/>
    <w:rsid w:val="007802DB"/>
    <w:rsid w:val="007A32B7"/>
    <w:rsid w:val="00861B33"/>
    <w:rsid w:val="009747B6"/>
    <w:rsid w:val="0099716E"/>
    <w:rsid w:val="00A25CE2"/>
    <w:rsid w:val="00A36B85"/>
    <w:rsid w:val="00AC4FAB"/>
    <w:rsid w:val="00B41D13"/>
    <w:rsid w:val="00B47B36"/>
    <w:rsid w:val="00BB4BE2"/>
    <w:rsid w:val="00BD50E3"/>
    <w:rsid w:val="00BF3CC6"/>
    <w:rsid w:val="00C12F4C"/>
    <w:rsid w:val="00CC0A53"/>
    <w:rsid w:val="00CD599F"/>
    <w:rsid w:val="00D11DFE"/>
    <w:rsid w:val="00E257E2"/>
    <w:rsid w:val="00E83066"/>
    <w:rsid w:val="00F23EF9"/>
    <w:rsid w:val="00FA4E80"/>
    <w:rsid w:val="00FE0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FD87"/>
  <w15:docId w15:val="{F63DE4E3-0656-4E76-8146-3FE9516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9"/>
  </w:style>
  <w:style w:type="paragraph" w:styleId="Balq1">
    <w:name w:val="heading 1"/>
    <w:basedOn w:val="Normal"/>
    <w:next w:val="Normal"/>
    <w:link w:val="Balq1Simvol"/>
    <w:uiPriority w:val="9"/>
    <w:qFormat/>
    <w:rsid w:val="006F6339"/>
    <w:pPr>
      <w:keepNext/>
      <w:numPr>
        <w:numId w:val="1"/>
      </w:numPr>
      <w:spacing w:after="0" w:line="240" w:lineRule="auto"/>
      <w:outlineLvl w:val="0"/>
    </w:pPr>
    <w:rPr>
      <w:rFonts w:ascii="Times New Roman Bold" w:hAnsi="Times New Roman Bold" w:cs="Times New Roman"/>
      <w:b/>
      <w:sz w:val="24"/>
      <w:szCs w:val="20"/>
      <w:lang w:val="en-GB"/>
    </w:rPr>
  </w:style>
  <w:style w:type="paragraph" w:styleId="Balq2">
    <w:name w:val="heading 2"/>
    <w:basedOn w:val="Normal"/>
    <w:next w:val="Normal"/>
    <w:link w:val="Balq2Simvol"/>
    <w:uiPriority w:val="9"/>
    <w:qFormat/>
    <w:rsid w:val="006F6339"/>
    <w:pPr>
      <w:keepNext/>
      <w:numPr>
        <w:ilvl w:val="1"/>
        <w:numId w:val="1"/>
      </w:numPr>
      <w:spacing w:after="0" w:line="240" w:lineRule="auto"/>
      <w:outlineLvl w:val="1"/>
    </w:pPr>
    <w:rPr>
      <w:rFonts w:ascii="Times New Roman" w:hAnsi="Times New Roman" w:cs="Times New Roman"/>
      <w:b/>
      <w:sz w:val="24"/>
      <w:szCs w:val="20"/>
      <w:lang w:val="en-GB"/>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1Simvol">
    <w:name w:val="Başlıq 1 Simvol"/>
    <w:basedOn w:val="SusmayagrAbzasrifti"/>
    <w:link w:val="Balq1"/>
    <w:uiPriority w:val="9"/>
    <w:rsid w:val="006F6339"/>
    <w:rPr>
      <w:rFonts w:ascii="Times New Roman Bold" w:eastAsia="MS Mincho" w:hAnsi="Times New Roman Bold" w:cs="Times New Roman"/>
      <w:b/>
      <w:sz w:val="24"/>
      <w:szCs w:val="20"/>
      <w:lang w:val="en-GB"/>
    </w:rPr>
  </w:style>
  <w:style w:type="character" w:customStyle="1" w:styleId="Balq2Simvol">
    <w:name w:val="Başlıq 2 Simvol"/>
    <w:basedOn w:val="SusmayagrAbzasrifti"/>
    <w:link w:val="Balq2"/>
    <w:uiPriority w:val="9"/>
    <w:rsid w:val="006F6339"/>
    <w:rPr>
      <w:rFonts w:ascii="Times New Roman" w:eastAsia="MS Mincho" w:hAnsi="Times New Roman" w:cs="Times New Roman"/>
      <w:b/>
      <w:sz w:val="24"/>
      <w:szCs w:val="20"/>
      <w:lang w:val="en-GB"/>
    </w:rPr>
  </w:style>
  <w:style w:type="paragraph" w:styleId="YuxarSrlvh">
    <w:name w:val="header"/>
    <w:basedOn w:val="Normal"/>
    <w:link w:val="YuxarSrlvhSimvol"/>
    <w:uiPriority w:val="99"/>
    <w:rsid w:val="006F6339"/>
    <w:pPr>
      <w:tabs>
        <w:tab w:val="center" w:pos="4153"/>
        <w:tab w:val="right" w:pos="8306"/>
      </w:tabs>
      <w:spacing w:after="0" w:line="240" w:lineRule="auto"/>
    </w:pPr>
    <w:rPr>
      <w:rFonts w:ascii="RomanEES" w:hAnsi="RomanEES" w:cs="Times New Roman"/>
      <w:sz w:val="24"/>
      <w:szCs w:val="20"/>
      <w:lang w:val="en-GB"/>
    </w:rPr>
  </w:style>
  <w:style w:type="character" w:customStyle="1" w:styleId="YuxarSrlvhSimvol">
    <w:name w:val="Yuxarı Sərlövhə Simvol"/>
    <w:basedOn w:val="SusmayagrAbzasrifti"/>
    <w:link w:val="YuxarSrlvh"/>
    <w:uiPriority w:val="99"/>
    <w:rsid w:val="006F6339"/>
    <w:rPr>
      <w:rFonts w:ascii="RomanEES" w:eastAsia="MS Mincho" w:hAnsi="RomanEES" w:cs="Times New Roman"/>
      <w:sz w:val="24"/>
      <w:szCs w:val="20"/>
      <w:lang w:val="en-GB"/>
    </w:rPr>
  </w:style>
  <w:style w:type="paragraph" w:styleId="Balq">
    <w:name w:val="Title"/>
    <w:basedOn w:val="Normal"/>
    <w:next w:val="Normal"/>
    <w:link w:val="BalqSimvol"/>
    <w:qFormat/>
    <w:rsid w:val="006F63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BalqSimvol">
    <w:name w:val="Başlıq Simvol"/>
    <w:basedOn w:val="SusmayagrAbzasrifti"/>
    <w:link w:val="Balq"/>
    <w:rsid w:val="006F6339"/>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Heading">
    <w:name w:val="Heading"/>
    <w:rsid w:val="006F6339"/>
    <w:pPr>
      <w:autoSpaceDE w:val="0"/>
      <w:autoSpaceDN w:val="0"/>
      <w:adjustRightInd w:val="0"/>
      <w:spacing w:after="0" w:line="240" w:lineRule="auto"/>
    </w:pPr>
    <w:rPr>
      <w:rFonts w:ascii="Arial" w:hAnsi="Arial" w:cs="Arial"/>
      <w:b/>
      <w:bCs/>
      <w:lang w:eastAsia="ru-RU"/>
    </w:rPr>
  </w:style>
  <w:style w:type="character" w:styleId="Hiperlaq">
    <w:name w:val="Hyperlink"/>
    <w:basedOn w:val="SusmayagrAbzasrifti"/>
    <w:uiPriority w:val="99"/>
    <w:semiHidden/>
    <w:unhideWhenUsed/>
    <w:rsid w:val="00582836"/>
    <w:rPr>
      <w:color w:val="0000FF"/>
      <w:u w:val="single"/>
    </w:rPr>
  </w:style>
  <w:style w:type="character" w:styleId="zlnnHiperlaq">
    <w:name w:val="FollowedHyperlink"/>
    <w:basedOn w:val="SusmayagrAbzasrifti"/>
    <w:uiPriority w:val="99"/>
    <w:semiHidden/>
    <w:unhideWhenUsed/>
    <w:rsid w:val="00582836"/>
    <w:rPr>
      <w:color w:val="800080"/>
      <w:u w:val="single"/>
    </w:rPr>
  </w:style>
  <w:style w:type="paragraph" w:customStyle="1" w:styleId="xl63">
    <w:name w:val="xl63"/>
    <w:basedOn w:val="Normal"/>
    <w:rsid w:val="0058283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Normal"/>
    <w:rsid w:val="00582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rsid w:val="005828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Normal"/>
    <w:rsid w:val="0058283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67">
    <w:name w:val="xl67"/>
    <w:basedOn w:val="Normal"/>
    <w:rsid w:val="00582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Normal"/>
    <w:rsid w:val="00582836"/>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Normal"/>
    <w:rsid w:val="0058283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rsid w:val="00582836"/>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1">
    <w:name w:val="xl71"/>
    <w:basedOn w:val="Normal"/>
    <w:rsid w:val="00582836"/>
    <w:pPr>
      <w:pBdr>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2">
    <w:name w:val="xl72"/>
    <w:basedOn w:val="Normal"/>
    <w:rsid w:val="00582836"/>
    <w:pPr>
      <w:pBdr>
        <w:top w:val="single" w:sz="8"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3">
    <w:name w:val="xl73"/>
    <w:basedOn w:val="Normal"/>
    <w:rsid w:val="00582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4">
    <w:name w:val="xl74"/>
    <w:basedOn w:val="Normal"/>
    <w:rsid w:val="0058283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5">
    <w:name w:val="xl75"/>
    <w:basedOn w:val="Normal"/>
    <w:rsid w:val="00582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Normal"/>
    <w:rsid w:val="0058283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7">
    <w:name w:val="xl77"/>
    <w:basedOn w:val="Normal"/>
    <w:rsid w:val="00582836"/>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8">
    <w:name w:val="xl78"/>
    <w:basedOn w:val="Normal"/>
    <w:rsid w:val="005828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9">
    <w:name w:val="xl79"/>
    <w:basedOn w:val="Normal"/>
    <w:rsid w:val="0058283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Normal"/>
    <w:rsid w:val="0058283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81">
    <w:name w:val="xl81"/>
    <w:basedOn w:val="Normal"/>
    <w:rsid w:val="005828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Normal"/>
    <w:rsid w:val="0058283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Normal"/>
    <w:rsid w:val="0058283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Normal"/>
    <w:rsid w:val="00582836"/>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Normal"/>
    <w:rsid w:val="0058283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rsid w:val="0058283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Normal"/>
    <w:rsid w:val="005828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8">
    <w:name w:val="xl88"/>
    <w:basedOn w:val="Normal"/>
    <w:rsid w:val="005828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9">
    <w:name w:val="xl89"/>
    <w:basedOn w:val="Normal"/>
    <w:rsid w:val="005828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0">
    <w:name w:val="xl90"/>
    <w:basedOn w:val="Normal"/>
    <w:rsid w:val="005828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1">
    <w:name w:val="xl91"/>
    <w:basedOn w:val="Normal"/>
    <w:rsid w:val="0058283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Normal"/>
    <w:rsid w:val="005828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3">
    <w:name w:val="xl93"/>
    <w:basedOn w:val="Normal"/>
    <w:rsid w:val="005828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4">
    <w:name w:val="xl94"/>
    <w:basedOn w:val="Normal"/>
    <w:rsid w:val="005828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5">
    <w:name w:val="xl95"/>
    <w:basedOn w:val="Normal"/>
    <w:rsid w:val="0058283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Normal"/>
    <w:rsid w:val="0058283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Normal"/>
    <w:rsid w:val="0058283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Normal"/>
    <w:rsid w:val="005828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9">
    <w:name w:val="xl99"/>
    <w:basedOn w:val="Normal"/>
    <w:rsid w:val="00582836"/>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Normal"/>
    <w:rsid w:val="00582836"/>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01">
    <w:name w:val="xl101"/>
    <w:basedOn w:val="Normal"/>
    <w:rsid w:val="005828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Normal"/>
    <w:rsid w:val="0058283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Normal"/>
    <w:rsid w:val="00582836"/>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Normal"/>
    <w:rsid w:val="00582836"/>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05">
    <w:name w:val="xl105"/>
    <w:basedOn w:val="Normal"/>
    <w:rsid w:val="00582836"/>
    <w:pPr>
      <w:pBdr>
        <w:top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Normal"/>
    <w:rsid w:val="0058283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Normal"/>
    <w:rsid w:val="00582836"/>
    <w:pPr>
      <w:pBdr>
        <w:top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08">
    <w:name w:val="xl108"/>
    <w:basedOn w:val="Normal"/>
    <w:rsid w:val="005828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u w:val="single"/>
      <w:lang w:eastAsia="ru-RU"/>
    </w:rPr>
  </w:style>
  <w:style w:type="paragraph" w:customStyle="1" w:styleId="xl109">
    <w:name w:val="xl109"/>
    <w:basedOn w:val="Normal"/>
    <w:rsid w:val="00582836"/>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0">
    <w:name w:val="xl110"/>
    <w:basedOn w:val="Normal"/>
    <w:rsid w:val="0058283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Normal"/>
    <w:rsid w:val="00582836"/>
    <w:pPr>
      <w:spacing w:before="100" w:beforeAutospacing="1" w:after="100" w:afterAutospacing="1" w:line="240" w:lineRule="auto"/>
    </w:pPr>
    <w:rPr>
      <w:rFonts w:ascii="Arial" w:eastAsia="Times New Roman" w:hAnsi="Arial" w:cs="Arial"/>
      <w:sz w:val="24"/>
      <w:szCs w:val="24"/>
      <w:lang w:eastAsia="ru-RU"/>
    </w:rPr>
  </w:style>
  <w:style w:type="paragraph" w:customStyle="1" w:styleId="xl112">
    <w:name w:val="xl112"/>
    <w:basedOn w:val="Normal"/>
    <w:rsid w:val="0058283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Normal"/>
    <w:rsid w:val="0058283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Normal"/>
    <w:rsid w:val="00582836"/>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Normal"/>
    <w:rsid w:val="005828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Normal"/>
    <w:rsid w:val="00582836"/>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
    <w:name w:val="xl117"/>
    <w:basedOn w:val="Normal"/>
    <w:rsid w:val="0058283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18">
    <w:name w:val="xl118"/>
    <w:basedOn w:val="Normal"/>
    <w:rsid w:val="0058283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19">
    <w:name w:val="xl119"/>
    <w:basedOn w:val="Normal"/>
    <w:rsid w:val="00582836"/>
    <w:pPr>
      <w:pBdr>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20">
    <w:name w:val="xl120"/>
    <w:basedOn w:val="Normal"/>
    <w:rsid w:val="005828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1">
    <w:name w:val="xl121"/>
    <w:basedOn w:val="Normal"/>
    <w:rsid w:val="005828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u w:val="single"/>
      <w:lang w:eastAsia="ru-RU"/>
    </w:rPr>
  </w:style>
  <w:style w:type="paragraph" w:customStyle="1" w:styleId="xl122">
    <w:name w:val="xl122"/>
    <w:basedOn w:val="Normal"/>
    <w:rsid w:val="005828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3">
    <w:name w:val="xl123"/>
    <w:basedOn w:val="Normal"/>
    <w:rsid w:val="005828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4">
    <w:name w:val="xl124"/>
    <w:basedOn w:val="Normal"/>
    <w:rsid w:val="005828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5">
    <w:name w:val="xl125"/>
    <w:basedOn w:val="Normal"/>
    <w:rsid w:val="005828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6">
    <w:name w:val="xl126"/>
    <w:basedOn w:val="Normal"/>
    <w:rsid w:val="00582836"/>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7">
    <w:name w:val="xl127"/>
    <w:basedOn w:val="Normal"/>
    <w:rsid w:val="005828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8">
    <w:name w:val="xl128"/>
    <w:basedOn w:val="Normal"/>
    <w:rsid w:val="0058283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9">
    <w:name w:val="xl129"/>
    <w:basedOn w:val="Normal"/>
    <w:rsid w:val="005828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30">
    <w:name w:val="xl130"/>
    <w:basedOn w:val="Normal"/>
    <w:rsid w:val="00582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31">
    <w:name w:val="xl131"/>
    <w:basedOn w:val="Normal"/>
    <w:rsid w:val="00582836"/>
    <w:pPr>
      <w:spacing w:before="100" w:beforeAutospacing="1" w:after="100" w:afterAutospacing="1" w:line="240" w:lineRule="auto"/>
      <w:jc w:val="center"/>
    </w:pPr>
    <w:rPr>
      <w:rFonts w:ascii="Arial" w:eastAsia="Times New Roman" w:hAnsi="Arial" w:cs="Arial"/>
      <w:b/>
      <w:bCs/>
      <w:sz w:val="24"/>
      <w:szCs w:val="24"/>
      <w:u w:val="single"/>
      <w:lang w:eastAsia="ru-RU"/>
    </w:rPr>
  </w:style>
  <w:style w:type="paragraph" w:styleId="AaSrlvh">
    <w:name w:val="footer"/>
    <w:basedOn w:val="Normal"/>
    <w:link w:val="AaSrlvhSimvol"/>
    <w:uiPriority w:val="99"/>
    <w:unhideWhenUsed/>
    <w:rsid w:val="003C48E8"/>
    <w:pPr>
      <w:tabs>
        <w:tab w:val="center" w:pos="4680"/>
        <w:tab w:val="right" w:pos="9360"/>
      </w:tabs>
      <w:spacing w:after="0" w:line="240" w:lineRule="auto"/>
    </w:pPr>
  </w:style>
  <w:style w:type="character" w:customStyle="1" w:styleId="AaSrlvhSimvol">
    <w:name w:val="Aşağı Sərlövhə Simvol"/>
    <w:basedOn w:val="SusmayagrAbzasrifti"/>
    <w:link w:val="AaSrlvh"/>
    <w:uiPriority w:val="99"/>
    <w:rsid w:val="003C48E8"/>
  </w:style>
  <w:style w:type="paragraph" w:styleId="xarMtni">
    <w:name w:val="Balloon Text"/>
    <w:basedOn w:val="Normal"/>
    <w:link w:val="xarMtniSimvol"/>
    <w:uiPriority w:val="99"/>
    <w:semiHidden/>
    <w:unhideWhenUsed/>
    <w:rsid w:val="00CC0A53"/>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CC0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29475</Words>
  <Characters>16802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2024-05-03T12:08:00Z</cp:lastPrinted>
  <dcterms:created xsi:type="dcterms:W3CDTF">2025-03-03T06:24:00Z</dcterms:created>
  <dcterms:modified xsi:type="dcterms:W3CDTF">2025-03-03T06:24:00Z</dcterms:modified>
</cp:coreProperties>
</file>